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6FD3" w14:textId="3241BF3E" w:rsidR="000D6724" w:rsidRPr="003F6C89" w:rsidRDefault="00816B04" w:rsidP="00816B04">
      <w:pPr>
        <w:jc w:val="center"/>
        <w:rPr>
          <w:sz w:val="36"/>
          <w:szCs w:val="36"/>
        </w:rPr>
      </w:pPr>
      <w:r w:rsidRPr="003F6C8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349BCD" wp14:editId="15747BA2">
                <wp:simplePos x="0" y="0"/>
                <wp:positionH relativeFrom="margin">
                  <wp:align>center</wp:align>
                </wp:positionH>
                <wp:positionV relativeFrom="paragraph">
                  <wp:posOffset>-654704</wp:posOffset>
                </wp:positionV>
                <wp:extent cx="6823871" cy="65509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871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70B45" w14:textId="24399B06" w:rsidR="000D6724" w:rsidRPr="00816B04" w:rsidRDefault="00DB21FF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u w:val="single"/>
                              </w:rPr>
                              <w:t>Parental Relationship and Parenting</w:t>
                            </w:r>
                            <w:r w:rsidR="005B24D7">
                              <w:rPr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144917">
                              <w:rPr>
                                <w:sz w:val="52"/>
                                <w:szCs w:val="52"/>
                                <w:u w:val="single"/>
                              </w:rPr>
                              <w:t>Programmes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49BC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51.55pt;width:537.3pt;height:51.6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HKLAIAAFQ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" fillcolor="white [3201]" stroked="f" strokeweight=".5pt">
                <v:textbox>
                  <w:txbxContent>
                    <w:p w14:paraId="78270B45" w14:textId="24399B06" w:rsidR="000D6724" w:rsidRPr="00816B04" w:rsidRDefault="00DB21FF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sz w:val="52"/>
                          <w:szCs w:val="52"/>
                          <w:u w:val="single"/>
                        </w:rPr>
                        <w:t>Parental Relationship and Parenting</w:t>
                      </w:r>
                      <w:r w:rsidR="005B24D7">
                        <w:rPr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="00144917">
                        <w:rPr>
                          <w:sz w:val="52"/>
                          <w:szCs w:val="52"/>
                          <w:u w:val="single"/>
                        </w:rPr>
                        <w:t>Programmes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31F" w:rsidRPr="003F6C8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8F297" wp14:editId="3EDAA699">
                <wp:simplePos x="0" y="0"/>
                <wp:positionH relativeFrom="margin">
                  <wp:align>center</wp:align>
                </wp:positionH>
                <wp:positionV relativeFrom="paragraph">
                  <wp:posOffset>342290</wp:posOffset>
                </wp:positionV>
                <wp:extent cx="6875203" cy="760021"/>
                <wp:effectExtent l="0" t="0" r="2095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203" cy="7600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4F795" w14:textId="3839D4A7" w:rsidR="00565926" w:rsidRDefault="00565926"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0C0C0C"/>
                              </w:rPr>
                              <w:t>Being a parent can be amazing, but we all need some help, advice, and practical tips at times. Parenting programmes can provide just that</w:t>
                            </w:r>
                            <w:r w:rsidR="00E523F6">
                              <w:rPr>
                                <w:rFonts w:ascii="Noto Sans" w:hAnsi="Noto Sans" w:cs="Noto Sans"/>
                                <w:b/>
                                <w:bCs/>
                                <w:color w:val="0C0C0C"/>
                              </w:rPr>
                              <w:t xml:space="preserve">, whether </w:t>
                            </w:r>
                            <w:proofErr w:type="spellStart"/>
                            <w:r w:rsidR="00E523F6">
                              <w:rPr>
                                <w:rFonts w:ascii="Noto Sans" w:hAnsi="Noto Sans" w:cs="Noto Sans"/>
                                <w:b/>
                                <w:bCs/>
                                <w:color w:val="0C0C0C"/>
                              </w:rPr>
                              <w:t>its</w:t>
                            </w:r>
                            <w:proofErr w:type="spellEnd"/>
                            <w:r w:rsidR="00E523F6">
                              <w:rPr>
                                <w:rFonts w:ascii="Noto Sans" w:hAnsi="Noto Sans" w:cs="Noto Sans"/>
                                <w:b/>
                                <w:bCs/>
                                <w:color w:val="0C0C0C"/>
                              </w:rPr>
                              <w:t xml:space="preserve"> from our trained facilitators or other parents and carers. </w:t>
                            </w:r>
                            <w:r w:rsidR="0096631F">
                              <w:rPr>
                                <w:rFonts w:ascii="Noto Sans" w:hAnsi="Noto Sans" w:cs="Noto Sans"/>
                                <w:b/>
                                <w:bCs/>
                                <w:color w:val="0C0C0C"/>
                              </w:rPr>
                              <w:t>We offer courses that are suitable from pregnancy all the way up to age 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F297" id="Text Box 1" o:spid="_x0000_s1027" type="#_x0000_t202" style="position:absolute;left:0;text-align:left;margin-left:0;margin-top:26.95pt;width:541.35pt;height:59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" fillcolor="#c5e0b3 [1305]" strokeweight=".5pt">
                <v:textbox>
                  <w:txbxContent>
                    <w:p w14:paraId="6264F795" w14:textId="3839D4A7" w:rsidR="00565926" w:rsidRDefault="00565926">
                      <w:r>
                        <w:rPr>
                          <w:rFonts w:ascii="Noto Sans" w:hAnsi="Noto Sans" w:cs="Noto Sans"/>
                          <w:b/>
                          <w:bCs/>
                          <w:color w:val="0C0C0C"/>
                        </w:rPr>
                        <w:t>Being a parent can be amazing, but we all need some help, advice, and practical tips at times. Parenting programmes can provide just that</w:t>
                      </w:r>
                      <w:r w:rsidR="00E523F6">
                        <w:rPr>
                          <w:rFonts w:ascii="Noto Sans" w:hAnsi="Noto Sans" w:cs="Noto Sans"/>
                          <w:b/>
                          <w:bCs/>
                          <w:color w:val="0C0C0C"/>
                        </w:rPr>
                        <w:t xml:space="preserve">, whether its from our trained facilitators or other parents and carers. </w:t>
                      </w:r>
                      <w:r w:rsidR="0096631F">
                        <w:rPr>
                          <w:rFonts w:ascii="Noto Sans" w:hAnsi="Noto Sans" w:cs="Noto Sans"/>
                          <w:b/>
                          <w:bCs/>
                          <w:color w:val="0C0C0C"/>
                        </w:rPr>
                        <w:t>We offer courses that are suitable from pregnancy all the way up to age 18.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C89">
        <w:rPr>
          <w:rFonts w:eastAsiaTheme="minorEastAsia"/>
          <w:noProof/>
          <w:kern w:val="0"/>
          <w:sz w:val="36"/>
          <w:szCs w:val="36"/>
          <w:lang w:eastAsia="en-GB"/>
          <w14:ligatures w14:val="none"/>
        </w:rPr>
        <w:t xml:space="preserve">Email: </w:t>
      </w:r>
      <w:hyperlink r:id="rId7" w:history="1">
        <w:r w:rsidR="003F6C89" w:rsidRPr="003F6C89">
          <w:rPr>
            <w:rStyle w:val="Hyperlink"/>
            <w:rFonts w:eastAsiaTheme="minorEastAsia"/>
            <w:noProof/>
            <w:kern w:val="0"/>
            <w:sz w:val="36"/>
            <w:szCs w:val="36"/>
            <w:lang w:eastAsia="en-GB"/>
            <w14:ligatures w14:val="none"/>
          </w:rPr>
          <w:t>parenting@wiltshire.gov.uk</w:t>
        </w:r>
      </w:hyperlink>
      <w:r w:rsidR="003F6C89" w:rsidRPr="003F6C89">
        <w:rPr>
          <w:rFonts w:eastAsiaTheme="minorEastAsia"/>
          <w:noProof/>
          <w:kern w:val="0"/>
          <w:sz w:val="36"/>
          <w:szCs w:val="36"/>
          <w:lang w:eastAsia="en-GB"/>
          <w14:ligatures w14:val="none"/>
        </w:rPr>
        <w:t xml:space="preserve"> </w:t>
      </w:r>
    </w:p>
    <w:p w14:paraId="3B785AD6" w14:textId="77777777" w:rsidR="0096631F" w:rsidRDefault="0096631F"/>
    <w:p w14:paraId="57D40876" w14:textId="77777777" w:rsidR="0096631F" w:rsidRDefault="0096631F"/>
    <w:p w14:paraId="78FC1171" w14:textId="5BD0ACD7" w:rsidR="0096631F" w:rsidRDefault="0096631F"/>
    <w:p w14:paraId="515CD96A" w14:textId="58A7683F" w:rsidR="0096631F" w:rsidRDefault="00EE38C6"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F75BFBD" wp14:editId="64262155">
                <wp:simplePos x="0" y="0"/>
                <wp:positionH relativeFrom="column">
                  <wp:posOffset>3693226</wp:posOffset>
                </wp:positionH>
                <wp:positionV relativeFrom="paragraph">
                  <wp:posOffset>125631</wp:posOffset>
                </wp:positionV>
                <wp:extent cx="2524836" cy="2422566"/>
                <wp:effectExtent l="0" t="0" r="2794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836" cy="24225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40668" w14:textId="77777777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Parental Relationship Courses:</w:t>
                            </w:r>
                          </w:p>
                          <w:p w14:paraId="59A67439" w14:textId="77777777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OnePlusOne</w:t>
                            </w:r>
                            <w:proofErr w:type="spellEnd"/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3FEB8B" w14:textId="77777777" w:rsidR="00816B04" w:rsidRPr="000167D8" w:rsidRDefault="00816B04" w:rsidP="00816B0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TRIPLE P FAMILY TRANSITIONS</w:t>
                            </w:r>
                          </w:p>
                          <w:p w14:paraId="3C3C2444" w14:textId="77777777" w:rsidR="00816B04" w:rsidRPr="000167D8" w:rsidRDefault="00816B04" w:rsidP="00816B0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WITHIN MY REACH</w:t>
                            </w:r>
                          </w:p>
                          <w:p w14:paraId="74BF3E0A" w14:textId="77777777" w:rsidR="000167D8" w:rsidRDefault="000167D8" w:rsidP="00016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BFBD" id="Text Box 25" o:spid="_x0000_s1028" type="#_x0000_t202" style="position:absolute;margin-left:290.8pt;margin-top:9.9pt;width:198.8pt;height:19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" fillcolor="#a8d08d [1945]" strokeweight=".5pt">
                <v:textbox>
                  <w:txbxContent>
                    <w:p w14:paraId="11F40668" w14:textId="77777777" w:rsidR="000167D8" w:rsidRPr="000167D8" w:rsidRDefault="000167D8" w:rsidP="000167D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167D8">
                        <w:rPr>
                          <w:b/>
                          <w:bCs/>
                          <w:sz w:val="40"/>
                          <w:szCs w:val="40"/>
                        </w:rPr>
                        <w:t>Parental Relationship Courses:</w:t>
                      </w:r>
                    </w:p>
                    <w:p w14:paraId="59A67439" w14:textId="77777777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OnePlusOne </w:t>
                      </w:r>
                    </w:p>
                    <w:p w14:paraId="713FEB8B" w14:textId="77777777" w:rsidR="00816B04" w:rsidRPr="000167D8" w:rsidRDefault="00816B04" w:rsidP="00816B0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TRIPLE P FAMILY TRANSITIONS</w:t>
                      </w:r>
                    </w:p>
                    <w:p w14:paraId="3C3C2444" w14:textId="77777777" w:rsidR="00816B04" w:rsidRPr="000167D8" w:rsidRDefault="00816B04" w:rsidP="00816B0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WITHIN MY REACH</w:t>
                      </w:r>
                    </w:p>
                    <w:p w14:paraId="74BF3E0A" w14:textId="77777777" w:rsidR="000167D8" w:rsidRDefault="000167D8" w:rsidP="000167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89DD62" wp14:editId="65360336">
                <wp:simplePos x="0" y="0"/>
                <wp:positionH relativeFrom="margin">
                  <wp:posOffset>-515771</wp:posOffset>
                </wp:positionH>
                <wp:positionV relativeFrom="paragraph">
                  <wp:posOffset>149623</wp:posOffset>
                </wp:positionV>
                <wp:extent cx="3966359" cy="2419350"/>
                <wp:effectExtent l="0" t="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9" cy="2419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30288" w14:textId="1748E2BB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Parent</w:t>
                            </w:r>
                            <w:r w:rsidR="00AB3B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ing</w:t>
                            </w:r>
                            <w:r w:rsidRPr="000167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Courses:</w:t>
                            </w:r>
                          </w:p>
                          <w:p w14:paraId="6B5EB927" w14:textId="1F7F719E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</w:t>
                            </w:r>
                            <w:r w:rsidR="001D1B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GNANC</w:t>
                            </w: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 TO PARENTHOOD</w:t>
                            </w:r>
                          </w:p>
                          <w:p w14:paraId="2BF202BB" w14:textId="77777777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BEING A PARENT</w:t>
                            </w:r>
                          </w:p>
                          <w:p w14:paraId="7E5F999F" w14:textId="07DDA900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TIME OUT FOR PARENTS (children with additional needs)</w:t>
                            </w:r>
                          </w:p>
                          <w:p w14:paraId="349552DC" w14:textId="77777777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TRIPLE P (positive parenting programme)</w:t>
                            </w:r>
                          </w:p>
                          <w:p w14:paraId="5F98A38D" w14:textId="77777777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SWAPP (autism parenting programme)</w:t>
                            </w:r>
                          </w:p>
                          <w:p w14:paraId="7DC74C0F" w14:textId="77777777" w:rsidR="000167D8" w:rsidRPr="000167D8" w:rsidRDefault="000167D8" w:rsidP="000167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STOP (pre-teen and teen parenting)</w:t>
                            </w:r>
                          </w:p>
                          <w:p w14:paraId="4F6BC441" w14:textId="77777777" w:rsidR="000167D8" w:rsidRDefault="00016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DD62" id="Text Box 20" o:spid="_x0000_s1029" type="#_x0000_t202" style="position:absolute;margin-left:-40.6pt;margin-top:11.8pt;width:312.3pt;height:190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" fillcolor="#a8d08d [1945]" strokeweight=".5pt">
                <v:textbox>
                  <w:txbxContent>
                    <w:p w14:paraId="48130288" w14:textId="1748E2BB" w:rsidR="000167D8" w:rsidRPr="000167D8" w:rsidRDefault="000167D8" w:rsidP="000167D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167D8">
                        <w:rPr>
                          <w:b/>
                          <w:bCs/>
                          <w:sz w:val="40"/>
                          <w:szCs w:val="40"/>
                        </w:rPr>
                        <w:t>Parent</w:t>
                      </w:r>
                      <w:r w:rsidR="00AB3B80">
                        <w:rPr>
                          <w:b/>
                          <w:bCs/>
                          <w:sz w:val="40"/>
                          <w:szCs w:val="40"/>
                        </w:rPr>
                        <w:t>ing</w:t>
                      </w:r>
                      <w:r w:rsidRPr="000167D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Courses:</w:t>
                      </w:r>
                    </w:p>
                    <w:p w14:paraId="6B5EB927" w14:textId="1F7F719E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PRE</w:t>
                      </w:r>
                      <w:r w:rsidR="001D1B83">
                        <w:rPr>
                          <w:b/>
                          <w:bCs/>
                          <w:sz w:val="24"/>
                          <w:szCs w:val="24"/>
                        </w:rPr>
                        <w:t>GNANC</w:t>
                      </w: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Y TO PARENTHOOD</w:t>
                      </w:r>
                    </w:p>
                    <w:p w14:paraId="2BF202BB" w14:textId="77777777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BEING A PARENT</w:t>
                      </w:r>
                    </w:p>
                    <w:p w14:paraId="7E5F999F" w14:textId="07DDA900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TIME OUT FOR PARENTS (children with additional needs)</w:t>
                      </w:r>
                    </w:p>
                    <w:p w14:paraId="349552DC" w14:textId="77777777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TRIPLE P (positive parenting programme)</w:t>
                      </w:r>
                    </w:p>
                    <w:p w14:paraId="5F98A38D" w14:textId="77777777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SWAPP (autism parenting programme)</w:t>
                      </w:r>
                    </w:p>
                    <w:p w14:paraId="7DC74C0F" w14:textId="77777777" w:rsidR="000167D8" w:rsidRPr="000167D8" w:rsidRDefault="000167D8" w:rsidP="000167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67D8">
                        <w:rPr>
                          <w:b/>
                          <w:bCs/>
                          <w:sz w:val="24"/>
                          <w:szCs w:val="24"/>
                        </w:rPr>
                        <w:t>STOP (pre-teen and teen parenting)</w:t>
                      </w:r>
                    </w:p>
                    <w:p w14:paraId="4F6BC441" w14:textId="77777777" w:rsidR="000167D8" w:rsidRDefault="000167D8"/>
                  </w:txbxContent>
                </v:textbox>
                <w10:wrap anchorx="margin"/>
              </v:shape>
            </w:pict>
          </mc:Fallback>
        </mc:AlternateContent>
      </w:r>
    </w:p>
    <w:p w14:paraId="4CB4E720" w14:textId="045DEF70" w:rsidR="000167D8" w:rsidRDefault="000167D8">
      <w:pPr>
        <w:rPr>
          <w:b/>
          <w:bCs/>
          <w:sz w:val="40"/>
          <w:szCs w:val="40"/>
        </w:rPr>
      </w:pPr>
    </w:p>
    <w:p w14:paraId="32F59BBF" w14:textId="2BC1E76F" w:rsidR="000167D8" w:rsidRDefault="000167D8">
      <w:pPr>
        <w:rPr>
          <w:b/>
          <w:bCs/>
          <w:sz w:val="40"/>
          <w:szCs w:val="40"/>
        </w:rPr>
      </w:pPr>
    </w:p>
    <w:p w14:paraId="191AD082" w14:textId="5FD0B696" w:rsidR="000167D8" w:rsidRDefault="000167D8">
      <w:pPr>
        <w:rPr>
          <w:b/>
          <w:bCs/>
          <w:sz w:val="40"/>
          <w:szCs w:val="40"/>
        </w:rPr>
      </w:pPr>
    </w:p>
    <w:p w14:paraId="7054F986" w14:textId="553AE174" w:rsidR="000167D8" w:rsidRDefault="000167D8">
      <w:pPr>
        <w:rPr>
          <w:b/>
          <w:bCs/>
          <w:sz w:val="40"/>
          <w:szCs w:val="40"/>
        </w:rPr>
      </w:pPr>
    </w:p>
    <w:p w14:paraId="6917B4B0" w14:textId="69BA94D2" w:rsidR="0096631F" w:rsidRPr="000167D8" w:rsidRDefault="0096631F">
      <w:pPr>
        <w:rPr>
          <w:b/>
          <w:bCs/>
          <w:sz w:val="40"/>
          <w:szCs w:val="40"/>
        </w:rPr>
      </w:pPr>
    </w:p>
    <w:p w14:paraId="3BFFFA3D" w14:textId="52E752B0" w:rsidR="000F5E83" w:rsidRDefault="00816B0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7" behindDoc="0" locked="0" layoutInCell="1" allowOverlap="1" wp14:anchorId="642FD19D" wp14:editId="26A66352">
            <wp:simplePos x="0" y="0"/>
            <wp:positionH relativeFrom="margin">
              <wp:posOffset>695325</wp:posOffset>
            </wp:positionH>
            <wp:positionV relativeFrom="margin">
              <wp:posOffset>3914775</wp:posOffset>
            </wp:positionV>
            <wp:extent cx="2566035" cy="1252220"/>
            <wp:effectExtent l="0" t="0" r="5715" b="5080"/>
            <wp:wrapSquare wrapText="bothSides"/>
            <wp:docPr id="47" name="Picture 4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ext 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3D3F28" w14:textId="0F5C146A" w:rsidR="000167D8" w:rsidRDefault="00816B04" w:rsidP="06415C48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50" behindDoc="0" locked="0" layoutInCell="1" allowOverlap="1" wp14:anchorId="1EB42259" wp14:editId="66322FDC">
            <wp:simplePos x="0" y="0"/>
            <wp:positionH relativeFrom="margin">
              <wp:posOffset>3886200</wp:posOffset>
            </wp:positionH>
            <wp:positionV relativeFrom="margin">
              <wp:posOffset>4171950</wp:posOffset>
            </wp:positionV>
            <wp:extent cx="2429510" cy="1586865"/>
            <wp:effectExtent l="0" t="0" r="8890" b="0"/>
            <wp:wrapSquare wrapText="bothSides"/>
            <wp:docPr id="45" name="Picture 4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67551E" w14:textId="2608C7E8" w:rsidR="000167D8" w:rsidRPr="000167D8" w:rsidRDefault="00780992">
      <w:pPr>
        <w:rPr>
          <w:b/>
          <w:bCs/>
          <w:sz w:val="24"/>
          <w:szCs w:val="2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8" behindDoc="0" locked="0" layoutInCell="1" allowOverlap="1" wp14:anchorId="0CC995B7" wp14:editId="72ABA947">
            <wp:simplePos x="0" y="0"/>
            <wp:positionH relativeFrom="margin">
              <wp:posOffset>-466725</wp:posOffset>
            </wp:positionH>
            <wp:positionV relativeFrom="margin">
              <wp:posOffset>5048250</wp:posOffset>
            </wp:positionV>
            <wp:extent cx="1590675" cy="2846070"/>
            <wp:effectExtent l="0" t="0" r="9525" b="0"/>
            <wp:wrapSquare wrapText="bothSides"/>
            <wp:docPr id="28" name="Picture 2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A4C7A" w14:textId="346478CE" w:rsidR="000167D8" w:rsidRDefault="00D42E3B">
      <w:pPr>
        <w:rPr>
          <w:b/>
          <w:bCs/>
          <w:sz w:val="40"/>
          <w:szCs w:val="40"/>
        </w:rPr>
      </w:pPr>
      <w:r w:rsidRPr="000167D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2" behindDoc="0" locked="0" layoutInCell="1" allowOverlap="1" wp14:anchorId="6F0B552F" wp14:editId="1503BB23">
            <wp:simplePos x="0" y="0"/>
            <wp:positionH relativeFrom="margin">
              <wp:align>center</wp:align>
            </wp:positionH>
            <wp:positionV relativeFrom="margin">
              <wp:posOffset>5141084</wp:posOffset>
            </wp:positionV>
            <wp:extent cx="2077720" cy="2077720"/>
            <wp:effectExtent l="0" t="0" r="0" b="0"/>
            <wp:wrapSquare wrapText="bothSides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B20C7" w14:textId="60033564" w:rsidR="000167D8" w:rsidRDefault="000167D8">
      <w:pPr>
        <w:rPr>
          <w:b/>
          <w:bCs/>
          <w:sz w:val="40"/>
          <w:szCs w:val="40"/>
        </w:rPr>
      </w:pPr>
    </w:p>
    <w:p w14:paraId="7E88419F" w14:textId="5E910E19" w:rsidR="000167D8" w:rsidRDefault="003F6C8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F239F49" wp14:editId="1E81E6D7">
                <wp:simplePos x="0" y="0"/>
                <wp:positionH relativeFrom="column">
                  <wp:posOffset>4632960</wp:posOffset>
                </wp:positionH>
                <wp:positionV relativeFrom="paragraph">
                  <wp:posOffset>80645</wp:posOffset>
                </wp:positionV>
                <wp:extent cx="1624084" cy="1856095"/>
                <wp:effectExtent l="0" t="0" r="14605" b="259080"/>
                <wp:wrapNone/>
                <wp:docPr id="49" name="Speech Bubble: Rectangle with Corners Rounde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185609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2F87A" w14:textId="3CA5145B" w:rsidR="00D42E3B" w:rsidRPr="00D42E3B" w:rsidRDefault="00D42E3B" w:rsidP="00D42E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2E3B">
                              <w:rPr>
                                <w:sz w:val="28"/>
                                <w:szCs w:val="28"/>
                              </w:rPr>
                              <w:t xml:space="preserve">“I felt so lost and alone, but this course helped with more than just my </w:t>
                            </w:r>
                            <w:proofErr w:type="gramStart"/>
                            <w:r w:rsidRPr="00D42E3B">
                              <w:rPr>
                                <w:sz w:val="28"/>
                                <w:szCs w:val="28"/>
                              </w:rPr>
                              <w:t>parenting”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39F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9" o:spid="_x0000_s1030" type="#_x0000_t62" style="position:absolute;margin-left:364.8pt;margin-top:6.35pt;width:127.9pt;height:146.1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" adj="6300,24300" fillcolor="#5b9bd5 [3208]" strokecolor="#091723 [488]" strokeweight="1pt">
                <v:textbox>
                  <w:txbxContent>
                    <w:p w14:paraId="4042F87A" w14:textId="3CA5145B" w:rsidR="00D42E3B" w:rsidRPr="00D42E3B" w:rsidRDefault="00D42E3B" w:rsidP="00D42E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2E3B">
                        <w:rPr>
                          <w:sz w:val="28"/>
                          <w:szCs w:val="28"/>
                        </w:rPr>
                        <w:t>“I felt so lost and alone, but this course helped with more than just my parenting”</w:t>
                      </w:r>
                    </w:p>
                  </w:txbxContent>
                </v:textbox>
              </v:shape>
            </w:pict>
          </mc:Fallback>
        </mc:AlternateContent>
      </w:r>
    </w:p>
    <w:p w14:paraId="21C2AAF4" w14:textId="1B4EDCCD" w:rsidR="000F5E83" w:rsidRDefault="00AF4133"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03E67BC" wp14:editId="32973424">
                <wp:simplePos x="0" y="0"/>
                <wp:positionH relativeFrom="column">
                  <wp:posOffset>-654049</wp:posOffset>
                </wp:positionH>
                <wp:positionV relativeFrom="paragraph">
                  <wp:posOffset>1704341</wp:posOffset>
                </wp:positionV>
                <wp:extent cx="1625600" cy="1136650"/>
                <wp:effectExtent l="0" t="0" r="12700" b="177800"/>
                <wp:wrapNone/>
                <wp:docPr id="48" name="Speech Bubble: Rectangle with Corners Rounde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1366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B5330" w14:textId="7F60EB9F" w:rsidR="00816B04" w:rsidRPr="00D42E3B" w:rsidRDefault="00816B04" w:rsidP="00816B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2E3B">
                              <w:rPr>
                                <w:sz w:val="32"/>
                                <w:szCs w:val="32"/>
                              </w:rPr>
                              <w:t>“I have skills to cope better.”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67BC" id="Speech Bubble: Rectangle with Corners Rounded 48" o:spid="_x0000_s1031" type="#_x0000_t62" style="position:absolute;margin-left:-51.5pt;margin-top:134.2pt;width:128pt;height:8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" adj="6300,24300" fillcolor="#ed7d31 [3205]" strokecolor="white [3201]" strokeweight="1.5pt">
                <v:textbox>
                  <w:txbxContent>
                    <w:p w14:paraId="373B5330" w14:textId="7F60EB9F" w:rsidR="00816B04" w:rsidRPr="00D42E3B" w:rsidRDefault="00816B04" w:rsidP="00816B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2E3B">
                        <w:rPr>
                          <w:sz w:val="32"/>
                          <w:szCs w:val="32"/>
                        </w:rPr>
                        <w:t>“I have skills to cope better.”</w:t>
                      </w:r>
                    </w:p>
                  </w:txbxContent>
                </v:textbox>
              </v:shape>
            </w:pict>
          </mc:Fallback>
        </mc:AlternateContent>
      </w:r>
      <w:r w:rsidR="0097068D" w:rsidRPr="000167D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7506FA68" wp14:editId="3ECBB1A0">
            <wp:simplePos x="0" y="0"/>
            <wp:positionH relativeFrom="margin">
              <wp:posOffset>3234055</wp:posOffset>
            </wp:positionH>
            <wp:positionV relativeFrom="margin">
              <wp:posOffset>8589010</wp:posOffset>
            </wp:positionV>
            <wp:extent cx="3148965" cy="1024890"/>
            <wp:effectExtent l="0" t="0" r="0" b="3810"/>
            <wp:wrapSquare wrapText="bothSides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C89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14BBE02" wp14:editId="72B4840B">
                <wp:simplePos x="0" y="0"/>
                <wp:positionH relativeFrom="column">
                  <wp:posOffset>1156335</wp:posOffset>
                </wp:positionH>
                <wp:positionV relativeFrom="paragraph">
                  <wp:posOffset>855345</wp:posOffset>
                </wp:positionV>
                <wp:extent cx="2591369" cy="1382238"/>
                <wp:effectExtent l="19050" t="19050" r="38100" b="218440"/>
                <wp:wrapNone/>
                <wp:docPr id="34" name="Speech Bubble: 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369" cy="138223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F68D1" w14:textId="77777777" w:rsidR="00EE38C6" w:rsidRPr="00EE38C6" w:rsidRDefault="00EE38C6" w:rsidP="00EE38C6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EE38C6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“How to communicate and have a calm conversation when times are stressful”</w:t>
                            </w:r>
                          </w:p>
                          <w:p w14:paraId="2F076501" w14:textId="77777777" w:rsidR="00EE38C6" w:rsidRPr="00EE38C6" w:rsidRDefault="00EE38C6" w:rsidP="00EE38C6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BE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4" o:spid="_x0000_s1032" type="#_x0000_t63" style="position:absolute;margin-left:91.05pt;margin-top:67.35pt;width:204.05pt;height:108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" adj="6300,243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6AF68D1" w14:textId="77777777" w:rsidR="00EE38C6" w:rsidRPr="00EE38C6" w:rsidRDefault="00EE38C6" w:rsidP="00EE38C6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EE38C6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“How to communicate and have a calm conversation when times are stressful”</w:t>
                      </w:r>
                    </w:p>
                    <w:p w14:paraId="2F076501" w14:textId="77777777" w:rsidR="00EE38C6" w:rsidRPr="00EE38C6" w:rsidRDefault="00EE38C6" w:rsidP="00EE38C6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6"/>
    <w:rsid w:val="000167D8"/>
    <w:rsid w:val="0006011B"/>
    <w:rsid w:val="0009050A"/>
    <w:rsid w:val="00097275"/>
    <w:rsid w:val="000D6724"/>
    <w:rsid w:val="000F5E83"/>
    <w:rsid w:val="00130836"/>
    <w:rsid w:val="00144917"/>
    <w:rsid w:val="00164FE5"/>
    <w:rsid w:val="001D1B83"/>
    <w:rsid w:val="0024528B"/>
    <w:rsid w:val="0026077E"/>
    <w:rsid w:val="00262624"/>
    <w:rsid w:val="002F58E8"/>
    <w:rsid w:val="0036120D"/>
    <w:rsid w:val="003F6C89"/>
    <w:rsid w:val="004E7556"/>
    <w:rsid w:val="005239F4"/>
    <w:rsid w:val="00565926"/>
    <w:rsid w:val="00587D74"/>
    <w:rsid w:val="00587DCF"/>
    <w:rsid w:val="005B24D7"/>
    <w:rsid w:val="00701EFA"/>
    <w:rsid w:val="00780992"/>
    <w:rsid w:val="00804DBB"/>
    <w:rsid w:val="00816B04"/>
    <w:rsid w:val="00884556"/>
    <w:rsid w:val="008A1C8D"/>
    <w:rsid w:val="008D5E4F"/>
    <w:rsid w:val="0096631F"/>
    <w:rsid w:val="0097068D"/>
    <w:rsid w:val="00993709"/>
    <w:rsid w:val="009B3F09"/>
    <w:rsid w:val="00AB3B80"/>
    <w:rsid w:val="00AF4133"/>
    <w:rsid w:val="00B25E31"/>
    <w:rsid w:val="00D42E3B"/>
    <w:rsid w:val="00DB21FF"/>
    <w:rsid w:val="00E523F6"/>
    <w:rsid w:val="00EE38C6"/>
    <w:rsid w:val="00F0023A"/>
    <w:rsid w:val="00F1332C"/>
    <w:rsid w:val="00F67462"/>
    <w:rsid w:val="06415C48"/>
    <w:rsid w:val="2FD5E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54A9"/>
  <w15:chartTrackingRefBased/>
  <w15:docId w15:val="{FED2848C-3F7E-439D-A873-5AA5EA75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renting@wiltshire.gov.uk" TargetMode="Externa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9e225-0762-47db-a700-d28ac4b3e40d" xsi:nil="true"/>
    <lcf76f155ced4ddcb4097134ff3c332f xmlns="6b9eb462-3e02-4318-8d92-e3107f67a97b">
      <Terms xmlns="http://schemas.microsoft.com/office/infopath/2007/PartnerControls"/>
    </lcf76f155ced4ddcb4097134ff3c332f>
    <_ip_UnifiedCompliancePolicyProperties xmlns="http://schemas.microsoft.com/sharepoint/v3" xsi:nil="true"/>
    <SharedWithUsers xmlns="0b0552d1-42cc-40f1-9295-fd4d3764cc3b">
      <UserInfo>
        <DisplayName>Bryant, Lucy-Anne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A3AE6DD458D48B38129A9E650F23B" ma:contentTypeVersion="19" ma:contentTypeDescription="Create a new document." ma:contentTypeScope="" ma:versionID="84dbd19a5302e1ec10138b41335cc581">
  <xsd:schema xmlns:xsd="http://www.w3.org/2001/XMLSchema" xmlns:xs="http://www.w3.org/2001/XMLSchema" xmlns:p="http://schemas.microsoft.com/office/2006/metadata/properties" xmlns:ns1="http://schemas.microsoft.com/sharepoint/v3" xmlns:ns2="6b9eb462-3e02-4318-8d92-e3107f67a97b" xmlns:ns3="0b0552d1-42cc-40f1-9295-fd4d3764cc3b" xmlns:ns4="e0f9e225-0762-47db-a700-d28ac4b3e40d" targetNamespace="http://schemas.microsoft.com/office/2006/metadata/properties" ma:root="true" ma:fieldsID="8125eebe8a095abf6a53bf04f8874302" ns1:_="" ns2:_="" ns3:_="" ns4:_="">
    <xsd:import namespace="http://schemas.microsoft.com/sharepoint/v3"/>
    <xsd:import namespace="6b9eb462-3e02-4318-8d92-e3107f67a97b"/>
    <xsd:import namespace="0b0552d1-42cc-40f1-9295-fd4d3764cc3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eb462-3e02-4318-8d92-e3107f67a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552d1-42cc-40f1-9295-fd4d3764c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9f79052-ced4-41b9-9073-c76b7acbfc95}" ma:internalName="TaxCatchAll" ma:showField="CatchAllData" ma:web="0b0552d1-42cc-40f1-9295-fd4d3764c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15D73-0495-4730-B00C-C372B727C1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9e225-0762-47db-a700-d28ac4b3e40d"/>
    <ds:schemaRef ds:uri="6b9eb462-3e02-4318-8d92-e3107f67a97b"/>
    <ds:schemaRef ds:uri="0b0552d1-42cc-40f1-9295-fd4d3764cc3b"/>
  </ds:schemaRefs>
</ds:datastoreItem>
</file>

<file path=customXml/itemProps2.xml><?xml version="1.0" encoding="utf-8"?>
<ds:datastoreItem xmlns:ds="http://schemas.openxmlformats.org/officeDocument/2006/customXml" ds:itemID="{8EBFD57A-2678-4AF8-BA81-D92ACE0B9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eb462-3e02-4318-8d92-e3107f67a97b"/>
    <ds:schemaRef ds:uri="0b0552d1-42cc-40f1-9295-fd4d3764cc3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1F37B-C54D-4ADE-950D-1ED247DAB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Wiltshire Council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Imogen</dc:creator>
  <cp:keywords/>
  <dc:description/>
  <cp:lastModifiedBy>Bolton, Nick</cp:lastModifiedBy>
  <cp:revision>2</cp:revision>
  <cp:lastPrinted>2023-08-30T10:08:00Z</cp:lastPrinted>
  <dcterms:created xsi:type="dcterms:W3CDTF">2023-10-04T18:23:00Z</dcterms:created>
  <dcterms:modified xsi:type="dcterms:W3CDTF">2023-10-04T18:23:00Z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0x0101009E6A3AE6DD458D48B38129A9E650F23B</vt:lpwstr>
  </property>
  <property fmtid="{D5CDD505-2E9C-101B-9397-08002B2CF9AE}" pid="3" name="MediaServiceImageTags">
    <vt:lpwstr/>
  </property>
</Properties>
</file>