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0C8" w:rsidRPr="00F81EBB" w:rsidRDefault="001B6F52" w:rsidP="000660C8">
      <w:pPr>
        <w:pStyle w:val="Normal1"/>
        <w:tabs>
          <w:tab w:val="left" w:pos="7830"/>
        </w:tabs>
        <w:spacing w:line="240" w:lineRule="auto"/>
        <w:rPr>
          <w:rFonts w:ascii="Arial" w:hAnsi="Arial" w:cs="Arial"/>
          <w:sz w:val="18"/>
        </w:rPr>
      </w:pPr>
      <w:r>
        <w:rPr>
          <w:rFonts w:ascii="Arial" w:hAnsi="Arial" w:cs="Arial"/>
          <w:noProof/>
          <w:sz w:val="18"/>
        </w:rPr>
        <w:drawing>
          <wp:anchor distT="0" distB="0" distL="114300" distR="114300" simplePos="0" relativeHeight="251658240" behindDoc="1" locked="0" layoutInCell="1" allowOverlap="1">
            <wp:simplePos x="0" y="0"/>
            <wp:positionH relativeFrom="column">
              <wp:posOffset>-714375</wp:posOffset>
            </wp:positionH>
            <wp:positionV relativeFrom="paragraph">
              <wp:posOffset>9496425</wp:posOffset>
            </wp:positionV>
            <wp:extent cx="7623810" cy="283845"/>
            <wp:effectExtent l="19050" t="0" r="0" b="0"/>
            <wp:wrapNone/>
            <wp:docPr id="8" name="Picture 1" descr="C:\Users\gemma.bletso\Desktop\1. WORK\2. Proofing\New Templates\TEMPLATES\Letter templates\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mma.bletso\Desktop\1. WORK\2. Proofing\New Templates\TEMPLATES\Letter templates\Footer.png"/>
                    <pic:cNvPicPr>
                      <a:picLocks noChangeAspect="1" noChangeArrowheads="1"/>
                    </pic:cNvPicPr>
                  </pic:nvPicPr>
                  <pic:blipFill>
                    <a:blip r:embed="rId7" cstate="print"/>
                    <a:srcRect/>
                    <a:stretch>
                      <a:fillRect/>
                    </a:stretch>
                  </pic:blipFill>
                  <pic:spPr bwMode="auto">
                    <a:xfrm>
                      <a:off x="0" y="0"/>
                      <a:ext cx="7623810" cy="283845"/>
                    </a:xfrm>
                    <a:prstGeom prst="rect">
                      <a:avLst/>
                    </a:prstGeom>
                    <a:noFill/>
                    <a:ln w="9525">
                      <a:noFill/>
                      <a:miter lim="800000"/>
                      <a:headEnd/>
                      <a:tailEnd/>
                    </a:ln>
                  </pic:spPr>
                </pic:pic>
              </a:graphicData>
            </a:graphic>
          </wp:anchor>
        </w:drawing>
      </w:r>
      <w:r>
        <w:rPr>
          <w:rFonts w:ascii="Arial" w:hAnsi="Arial" w:cs="Arial"/>
          <w:noProof/>
          <w:sz w:val="18"/>
        </w:rPr>
        <w:drawing>
          <wp:anchor distT="0" distB="0" distL="114300" distR="114300" simplePos="0" relativeHeight="251657216" behindDoc="1" locked="0" layoutInCell="1" allowOverlap="1">
            <wp:simplePos x="0" y="0"/>
            <wp:positionH relativeFrom="column">
              <wp:posOffset>-687705</wp:posOffset>
            </wp:positionH>
            <wp:positionV relativeFrom="paragraph">
              <wp:posOffset>-923925</wp:posOffset>
            </wp:positionV>
            <wp:extent cx="7563485" cy="1226185"/>
            <wp:effectExtent l="19050" t="0" r="0" b="0"/>
            <wp:wrapNone/>
            <wp:docPr id="7" name="Picture 2" descr="C:\Users\gemma.bletso\Desktop\1. WORK\2. Proofing\New Templates\TEMPLATES\Letter template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mma.bletso\Desktop\1. WORK\2. Proofing\New Templates\TEMPLATES\Letter templates\Header.png"/>
                    <pic:cNvPicPr>
                      <a:picLocks noChangeAspect="1" noChangeArrowheads="1"/>
                    </pic:cNvPicPr>
                  </pic:nvPicPr>
                  <pic:blipFill>
                    <a:blip r:embed="rId8" cstate="print"/>
                    <a:srcRect/>
                    <a:stretch>
                      <a:fillRect/>
                    </a:stretch>
                  </pic:blipFill>
                  <pic:spPr bwMode="auto">
                    <a:xfrm>
                      <a:off x="0" y="0"/>
                      <a:ext cx="7563485" cy="1226185"/>
                    </a:xfrm>
                    <a:prstGeom prst="rect">
                      <a:avLst/>
                    </a:prstGeom>
                    <a:noFill/>
                    <a:ln w="9525">
                      <a:noFill/>
                      <a:miter lim="800000"/>
                      <a:headEnd/>
                      <a:tailEnd/>
                    </a:ln>
                  </pic:spPr>
                </pic:pic>
              </a:graphicData>
            </a:graphic>
          </wp:anchor>
        </w:drawing>
      </w:r>
    </w:p>
    <w:p w:rsidR="00FE129A" w:rsidRDefault="00FE129A" w:rsidP="000660C8">
      <w:pPr>
        <w:pStyle w:val="BodyText"/>
        <w:tabs>
          <w:tab w:val="clear" w:pos="8100"/>
          <w:tab w:val="left" w:pos="7830"/>
        </w:tabs>
        <w:rPr>
          <w:rFonts w:ascii="Arial" w:hAnsi="Arial" w:cs="Arial"/>
          <w:sz w:val="20"/>
        </w:rPr>
      </w:pPr>
    </w:p>
    <w:p w:rsidR="000660C8" w:rsidRPr="00F81EBB" w:rsidRDefault="000660C8" w:rsidP="000660C8">
      <w:pPr>
        <w:pStyle w:val="BodyText"/>
        <w:tabs>
          <w:tab w:val="clear" w:pos="8100"/>
          <w:tab w:val="left" w:pos="7830"/>
        </w:tabs>
        <w:rPr>
          <w:rFonts w:ascii="Arial" w:hAnsi="Arial" w:cs="Arial"/>
        </w:rPr>
      </w:pPr>
      <w:r w:rsidRPr="00F81EBB">
        <w:rPr>
          <w:rFonts w:ascii="Arial" w:hAnsi="Arial" w:cs="Arial"/>
        </w:rPr>
        <w:tab/>
      </w:r>
    </w:p>
    <w:tbl>
      <w:tblPr>
        <w:tblpPr w:leftFromText="181" w:rightFromText="181" w:vertAnchor="page" w:horzAnchor="margin" w:tblpY="2156"/>
        <w:tblW w:w="9993" w:type="dxa"/>
        <w:tblLook w:val="04A0"/>
      </w:tblPr>
      <w:tblGrid>
        <w:gridCol w:w="4996"/>
        <w:gridCol w:w="4997"/>
      </w:tblGrid>
      <w:tr w:rsidR="00FE129A" w:rsidRPr="00AD076A" w:rsidTr="00AD076A">
        <w:trPr>
          <w:trHeight w:val="1809"/>
        </w:trPr>
        <w:tc>
          <w:tcPr>
            <w:tcW w:w="4996" w:type="dxa"/>
          </w:tcPr>
          <w:p w:rsidR="00AD076A" w:rsidRPr="00AD076A" w:rsidRDefault="00FD08FB" w:rsidP="00AD076A">
            <w:pPr>
              <w:rPr>
                <w:szCs w:val="22"/>
              </w:rPr>
            </w:pPr>
            <w:r>
              <w:rPr>
                <w:szCs w:val="22"/>
              </w:rPr>
              <w:t>11</w:t>
            </w:r>
            <w:r w:rsidRPr="00FD08FB">
              <w:rPr>
                <w:szCs w:val="22"/>
                <w:vertAlign w:val="superscript"/>
              </w:rPr>
              <w:t>th</w:t>
            </w:r>
            <w:r>
              <w:rPr>
                <w:szCs w:val="22"/>
              </w:rPr>
              <w:t xml:space="preserve"> </w:t>
            </w:r>
            <w:r w:rsidR="00AD076A" w:rsidRPr="00AD076A">
              <w:rPr>
                <w:szCs w:val="22"/>
              </w:rPr>
              <w:t xml:space="preserve"> May 2015</w:t>
            </w:r>
          </w:p>
          <w:p w:rsidR="00FE129A" w:rsidRPr="00AD076A" w:rsidRDefault="00FE129A" w:rsidP="00C34621">
            <w:pPr>
              <w:pStyle w:val="BodyText"/>
              <w:tabs>
                <w:tab w:val="clear" w:pos="8100"/>
                <w:tab w:val="left" w:pos="7740"/>
              </w:tabs>
              <w:rPr>
                <w:rFonts w:ascii="Arial" w:hAnsi="Arial" w:cs="Arial"/>
                <w:sz w:val="22"/>
                <w:szCs w:val="22"/>
              </w:rPr>
            </w:pPr>
          </w:p>
        </w:tc>
        <w:tc>
          <w:tcPr>
            <w:tcW w:w="4997" w:type="dxa"/>
          </w:tcPr>
          <w:p w:rsidR="00FE129A" w:rsidRPr="00AD076A" w:rsidRDefault="00FE129A" w:rsidP="00AD076A">
            <w:pPr>
              <w:shd w:val="solid" w:color="FFFFFF" w:fill="FFFFFF"/>
              <w:rPr>
                <w:rFonts w:ascii="Arial" w:hAnsi="Arial"/>
                <w:szCs w:val="22"/>
              </w:rPr>
            </w:pPr>
          </w:p>
          <w:p w:rsidR="00FE129A" w:rsidRPr="00AD076A" w:rsidRDefault="00FE129A" w:rsidP="00C34621">
            <w:pPr>
              <w:shd w:val="solid" w:color="FFFFFF" w:fill="FFFFFF"/>
              <w:jc w:val="right"/>
              <w:rPr>
                <w:rFonts w:ascii="Arial" w:hAnsi="Arial"/>
                <w:szCs w:val="22"/>
              </w:rPr>
            </w:pPr>
            <w:r w:rsidRPr="00AD076A">
              <w:rPr>
                <w:rFonts w:ascii="Arial" w:hAnsi="Arial"/>
                <w:szCs w:val="22"/>
              </w:rPr>
              <w:t>County Hall</w:t>
            </w:r>
          </w:p>
          <w:p w:rsidR="00FE129A" w:rsidRPr="00AD076A" w:rsidRDefault="00FE129A" w:rsidP="00C34621">
            <w:pPr>
              <w:shd w:val="solid" w:color="FFFFFF" w:fill="FFFFFF"/>
              <w:jc w:val="right"/>
              <w:rPr>
                <w:rFonts w:ascii="Arial" w:hAnsi="Arial"/>
                <w:szCs w:val="22"/>
              </w:rPr>
            </w:pPr>
            <w:r w:rsidRPr="00AD076A">
              <w:rPr>
                <w:rFonts w:ascii="Arial" w:hAnsi="Arial"/>
                <w:szCs w:val="22"/>
              </w:rPr>
              <w:t xml:space="preserve">Bythesea Road </w:t>
            </w:r>
          </w:p>
          <w:p w:rsidR="00FE129A" w:rsidRPr="00AD076A" w:rsidRDefault="00FE129A" w:rsidP="00C34621">
            <w:pPr>
              <w:shd w:val="solid" w:color="FFFFFF" w:fill="FFFFFF"/>
              <w:jc w:val="right"/>
              <w:rPr>
                <w:rFonts w:ascii="Arial" w:hAnsi="Arial"/>
                <w:szCs w:val="22"/>
              </w:rPr>
            </w:pPr>
            <w:r w:rsidRPr="00AD076A">
              <w:rPr>
                <w:rFonts w:ascii="Arial" w:hAnsi="Arial"/>
                <w:szCs w:val="22"/>
              </w:rPr>
              <w:t xml:space="preserve">Trowbridge </w:t>
            </w:r>
          </w:p>
          <w:p w:rsidR="00FE129A" w:rsidRPr="00AD076A" w:rsidRDefault="00FE129A" w:rsidP="00C34621">
            <w:pPr>
              <w:shd w:val="solid" w:color="FFFFFF" w:fill="FFFFFF"/>
              <w:jc w:val="right"/>
              <w:rPr>
                <w:rFonts w:ascii="Arial" w:hAnsi="Arial"/>
                <w:szCs w:val="22"/>
              </w:rPr>
            </w:pPr>
            <w:r w:rsidRPr="00AD076A">
              <w:rPr>
                <w:rFonts w:ascii="Arial" w:hAnsi="Arial"/>
                <w:szCs w:val="22"/>
              </w:rPr>
              <w:t>Wiltshire</w:t>
            </w:r>
          </w:p>
          <w:p w:rsidR="00FE129A" w:rsidRPr="00AD076A" w:rsidRDefault="00FE129A" w:rsidP="00AD076A">
            <w:pPr>
              <w:shd w:val="solid" w:color="FFFFFF" w:fill="FFFFFF"/>
              <w:ind w:firstLine="720"/>
              <w:jc w:val="right"/>
              <w:rPr>
                <w:rFonts w:ascii="Arial" w:hAnsi="Arial"/>
                <w:szCs w:val="22"/>
              </w:rPr>
            </w:pPr>
            <w:r w:rsidRPr="00AD076A">
              <w:rPr>
                <w:rFonts w:ascii="Arial" w:hAnsi="Arial"/>
                <w:szCs w:val="22"/>
              </w:rPr>
              <w:t xml:space="preserve">                                      BA14 8JN </w:t>
            </w:r>
          </w:p>
        </w:tc>
      </w:tr>
    </w:tbl>
    <w:p w:rsidR="00AD076A" w:rsidRPr="00AD076A" w:rsidRDefault="00AD076A" w:rsidP="00AD076A">
      <w:pPr>
        <w:rPr>
          <w:rFonts w:ascii="Arial" w:hAnsi="Arial" w:cs="Arial"/>
          <w:szCs w:val="22"/>
        </w:rPr>
      </w:pPr>
      <w:r w:rsidRPr="00AD076A">
        <w:rPr>
          <w:rFonts w:ascii="Arial" w:hAnsi="Arial" w:cs="Arial"/>
          <w:szCs w:val="22"/>
        </w:rPr>
        <w:t>Dear Head Teacher</w:t>
      </w:r>
    </w:p>
    <w:p w:rsidR="00AD076A" w:rsidRPr="00AD076A" w:rsidRDefault="00AD076A" w:rsidP="00AD076A">
      <w:pPr>
        <w:rPr>
          <w:rFonts w:ascii="Arial" w:hAnsi="Arial" w:cs="Arial"/>
          <w:szCs w:val="22"/>
        </w:rPr>
      </w:pPr>
    </w:p>
    <w:p w:rsidR="00AD076A" w:rsidRPr="00AD076A" w:rsidRDefault="00AD076A" w:rsidP="00AD076A">
      <w:pPr>
        <w:jc w:val="center"/>
        <w:rPr>
          <w:rFonts w:ascii="Arial" w:hAnsi="Arial" w:cs="Arial"/>
          <w:b/>
          <w:szCs w:val="22"/>
        </w:rPr>
      </w:pPr>
      <w:r w:rsidRPr="00AD076A">
        <w:rPr>
          <w:rFonts w:ascii="Arial" w:hAnsi="Arial" w:cs="Arial"/>
          <w:b/>
          <w:szCs w:val="22"/>
        </w:rPr>
        <w:t>National Child Safety Week 1</w:t>
      </w:r>
      <w:r w:rsidRPr="00AD076A">
        <w:rPr>
          <w:rFonts w:ascii="Arial" w:hAnsi="Arial" w:cs="Arial"/>
          <w:b/>
          <w:szCs w:val="22"/>
          <w:vertAlign w:val="superscript"/>
        </w:rPr>
        <w:t>st</w:t>
      </w:r>
      <w:r w:rsidRPr="00AD076A">
        <w:rPr>
          <w:rFonts w:ascii="Arial" w:hAnsi="Arial" w:cs="Arial"/>
          <w:b/>
          <w:szCs w:val="22"/>
        </w:rPr>
        <w:t xml:space="preserve"> – 7</w:t>
      </w:r>
      <w:r w:rsidRPr="00AD076A">
        <w:rPr>
          <w:rFonts w:ascii="Arial" w:hAnsi="Arial" w:cs="Arial"/>
          <w:b/>
          <w:szCs w:val="22"/>
          <w:vertAlign w:val="superscript"/>
        </w:rPr>
        <w:t>th</w:t>
      </w:r>
      <w:r w:rsidRPr="00AD076A">
        <w:rPr>
          <w:rFonts w:ascii="Arial" w:hAnsi="Arial" w:cs="Arial"/>
          <w:b/>
          <w:szCs w:val="22"/>
        </w:rPr>
        <w:t xml:space="preserve"> June 2015</w:t>
      </w:r>
    </w:p>
    <w:p w:rsidR="00AD076A" w:rsidRPr="00AD076A" w:rsidRDefault="00AD076A" w:rsidP="00AD076A">
      <w:pPr>
        <w:jc w:val="center"/>
        <w:rPr>
          <w:rFonts w:ascii="Arial" w:hAnsi="Arial" w:cs="Arial"/>
          <w:b/>
          <w:szCs w:val="22"/>
        </w:rPr>
      </w:pPr>
      <w:r w:rsidRPr="00AD076A">
        <w:rPr>
          <w:rFonts w:ascii="Arial" w:hAnsi="Arial" w:cs="Arial"/>
          <w:b/>
          <w:szCs w:val="22"/>
        </w:rPr>
        <w:t>Water Safety Super Hero Poster competition</w:t>
      </w:r>
    </w:p>
    <w:p w:rsidR="00AD076A" w:rsidRPr="00AD076A" w:rsidRDefault="00AD076A" w:rsidP="00AD076A">
      <w:pPr>
        <w:jc w:val="center"/>
        <w:rPr>
          <w:rFonts w:ascii="Arial" w:hAnsi="Arial" w:cs="Arial"/>
          <w:b/>
          <w:szCs w:val="22"/>
        </w:rPr>
      </w:pPr>
    </w:p>
    <w:p w:rsidR="00AD076A" w:rsidRPr="00AD076A" w:rsidRDefault="00AD076A" w:rsidP="00AD076A">
      <w:pPr>
        <w:rPr>
          <w:rFonts w:ascii="Arial" w:hAnsi="Arial" w:cs="Arial"/>
          <w:szCs w:val="22"/>
        </w:rPr>
      </w:pPr>
      <w:r w:rsidRPr="00AD076A">
        <w:rPr>
          <w:rFonts w:ascii="Arial" w:hAnsi="Arial" w:cs="Arial"/>
          <w:szCs w:val="22"/>
        </w:rPr>
        <w:t xml:space="preserve">Public Health will be running a Water Safety Super Hero poster competition with Wiltshire Primary Schools for National Child Safety Week, </w:t>
      </w:r>
      <w:r w:rsidR="00FD08FB">
        <w:rPr>
          <w:rFonts w:ascii="Arial" w:hAnsi="Arial" w:cs="Arial"/>
          <w:szCs w:val="22"/>
        </w:rPr>
        <w:t>with cash prizes of £100 for</w:t>
      </w:r>
      <w:r w:rsidRPr="00AD076A">
        <w:rPr>
          <w:rFonts w:ascii="Arial" w:hAnsi="Arial" w:cs="Arial"/>
          <w:szCs w:val="22"/>
        </w:rPr>
        <w:t xml:space="preserve"> two winning schools. And a shopping vo</w:t>
      </w:r>
      <w:r w:rsidR="00FD08FB">
        <w:rPr>
          <w:rFonts w:ascii="Arial" w:hAnsi="Arial" w:cs="Arial"/>
          <w:szCs w:val="22"/>
        </w:rPr>
        <w:t>ucher for the individual winner in Key Stage 1 and</w:t>
      </w:r>
      <w:r w:rsidRPr="00AD076A">
        <w:rPr>
          <w:rFonts w:ascii="Arial" w:hAnsi="Arial" w:cs="Arial"/>
          <w:szCs w:val="22"/>
        </w:rPr>
        <w:t xml:space="preserve"> 2.</w:t>
      </w:r>
    </w:p>
    <w:p w:rsidR="00AD076A" w:rsidRPr="00AD076A" w:rsidRDefault="00AD076A" w:rsidP="00AD076A">
      <w:pPr>
        <w:rPr>
          <w:rFonts w:ascii="Arial" w:hAnsi="Arial" w:cs="Arial"/>
          <w:szCs w:val="22"/>
        </w:rPr>
      </w:pPr>
    </w:p>
    <w:p w:rsidR="00AD076A" w:rsidRPr="00AD076A" w:rsidRDefault="00AD076A" w:rsidP="00AD076A">
      <w:pPr>
        <w:rPr>
          <w:rFonts w:ascii="Arial" w:hAnsi="Arial" w:cs="Arial"/>
          <w:szCs w:val="22"/>
        </w:rPr>
      </w:pPr>
      <w:r w:rsidRPr="00AD076A">
        <w:rPr>
          <w:rFonts w:ascii="Arial" w:hAnsi="Arial" w:cs="Arial"/>
          <w:szCs w:val="22"/>
        </w:rPr>
        <w:t xml:space="preserve">In Wiltshire, over </w:t>
      </w:r>
      <w:r w:rsidR="00FD08FB">
        <w:rPr>
          <w:rFonts w:ascii="Arial" w:hAnsi="Arial" w:cs="Arial"/>
          <w:szCs w:val="22"/>
        </w:rPr>
        <w:t>the past five</w:t>
      </w:r>
      <w:r w:rsidRPr="00AD076A">
        <w:rPr>
          <w:rFonts w:ascii="Arial" w:hAnsi="Arial" w:cs="Arial"/>
          <w:szCs w:val="22"/>
        </w:rPr>
        <w:t xml:space="preserve"> years, one child a year has drowned, and many have narrowly escaped while playing in or near water.  Summer time is when we spend more time outside in the garden, in parks, on holiday at home and abroad. National Child Safety Week is a good time to remind children about keeping safe in and near water, before the school holidays begin.</w:t>
      </w:r>
    </w:p>
    <w:p w:rsidR="00AD076A" w:rsidRPr="00AD076A" w:rsidRDefault="00AD076A" w:rsidP="00AD076A">
      <w:pPr>
        <w:rPr>
          <w:rFonts w:ascii="Arial" w:hAnsi="Arial" w:cs="Arial"/>
          <w:szCs w:val="22"/>
        </w:rPr>
      </w:pPr>
    </w:p>
    <w:p w:rsidR="00AD076A" w:rsidRPr="00AD076A" w:rsidRDefault="00AD076A" w:rsidP="00AD076A">
      <w:pPr>
        <w:rPr>
          <w:rFonts w:ascii="Arial" w:hAnsi="Arial" w:cs="Arial"/>
          <w:szCs w:val="22"/>
        </w:rPr>
      </w:pPr>
      <w:r w:rsidRPr="00AD076A">
        <w:rPr>
          <w:rFonts w:ascii="Arial" w:hAnsi="Arial" w:cs="Arial"/>
          <w:szCs w:val="22"/>
        </w:rPr>
        <w:t>A poster competition is one way of getting children to think and learn about the dangers of paddling pools and ponds in the garden, swimming pools, rivers, weirs, canals, lakes and the sea. Each child will create their own super hero poster saying 4 water safety messages.</w:t>
      </w:r>
    </w:p>
    <w:p w:rsidR="00AD076A" w:rsidRPr="00AD076A" w:rsidRDefault="00AD076A" w:rsidP="00AD076A">
      <w:pPr>
        <w:rPr>
          <w:rFonts w:ascii="Arial" w:hAnsi="Arial" w:cs="Arial"/>
          <w:szCs w:val="22"/>
        </w:rPr>
      </w:pPr>
    </w:p>
    <w:p w:rsidR="00AD076A" w:rsidRPr="00AD076A" w:rsidRDefault="00AD076A" w:rsidP="00AD076A">
      <w:pPr>
        <w:rPr>
          <w:rFonts w:ascii="Arial" w:hAnsi="Arial" w:cs="Arial"/>
          <w:szCs w:val="22"/>
        </w:rPr>
      </w:pPr>
      <w:r w:rsidRPr="00AD076A">
        <w:rPr>
          <w:rFonts w:ascii="Arial" w:hAnsi="Arial" w:cs="Arial"/>
          <w:szCs w:val="22"/>
        </w:rPr>
        <w:t>I have attached:</w:t>
      </w:r>
    </w:p>
    <w:p w:rsidR="00AD076A" w:rsidRPr="00AD076A" w:rsidRDefault="00AD076A" w:rsidP="00AD076A">
      <w:pPr>
        <w:pStyle w:val="ListParagraph"/>
        <w:numPr>
          <w:ilvl w:val="0"/>
          <w:numId w:val="1"/>
        </w:numPr>
        <w:rPr>
          <w:rFonts w:cs="Arial"/>
        </w:rPr>
      </w:pPr>
      <w:r w:rsidRPr="00AD076A">
        <w:rPr>
          <w:rFonts w:cs="Arial"/>
        </w:rPr>
        <w:t>A poster template for teachers to use/adapt</w:t>
      </w:r>
    </w:p>
    <w:p w:rsidR="00AD076A" w:rsidRPr="00AD076A" w:rsidRDefault="00AD076A" w:rsidP="00AD076A">
      <w:pPr>
        <w:pStyle w:val="ListParagraph"/>
        <w:numPr>
          <w:ilvl w:val="0"/>
          <w:numId w:val="1"/>
        </w:numPr>
        <w:rPr>
          <w:rFonts w:cs="Arial"/>
        </w:rPr>
      </w:pPr>
      <w:r w:rsidRPr="00AD076A">
        <w:rPr>
          <w:rFonts w:cs="Arial"/>
        </w:rPr>
        <w:t>An information sheet with key messages for teachers, to get you started with useful website links</w:t>
      </w:r>
    </w:p>
    <w:p w:rsidR="00AD076A" w:rsidRPr="00AD076A" w:rsidRDefault="00AD076A" w:rsidP="00AD076A">
      <w:pPr>
        <w:rPr>
          <w:rFonts w:ascii="Arial" w:hAnsi="Arial" w:cs="Arial"/>
          <w:szCs w:val="22"/>
        </w:rPr>
      </w:pPr>
      <w:r w:rsidRPr="00AD076A">
        <w:rPr>
          <w:rFonts w:ascii="Arial" w:hAnsi="Arial" w:cs="Arial"/>
          <w:szCs w:val="22"/>
        </w:rPr>
        <w:t xml:space="preserve">The RNLI website has lesson plans and activities aimed at key stages for schools and the RLSS has useful information too, covering different types of water.  </w:t>
      </w:r>
    </w:p>
    <w:p w:rsidR="00AD076A" w:rsidRPr="00AD076A" w:rsidRDefault="00AD076A" w:rsidP="00AD076A">
      <w:pPr>
        <w:rPr>
          <w:rFonts w:ascii="Arial" w:hAnsi="Arial" w:cs="Arial"/>
          <w:szCs w:val="22"/>
        </w:rPr>
      </w:pPr>
    </w:p>
    <w:p w:rsidR="00AD076A" w:rsidRPr="00AD076A" w:rsidRDefault="00AD076A" w:rsidP="00AD076A">
      <w:pPr>
        <w:rPr>
          <w:rFonts w:ascii="Arial" w:hAnsi="Arial" w:cs="Arial"/>
          <w:szCs w:val="22"/>
        </w:rPr>
      </w:pPr>
      <w:r w:rsidRPr="00AD076A">
        <w:rPr>
          <w:rFonts w:ascii="Arial" w:hAnsi="Arial" w:cs="Arial"/>
          <w:szCs w:val="22"/>
        </w:rPr>
        <w:t>Each poster submission should have the child’s name, age, their school and Year Group.  The posters will be judged by a panel of professionals working on child injury prevention in Wiltshire.</w:t>
      </w:r>
    </w:p>
    <w:p w:rsidR="00AD076A" w:rsidRPr="00AD076A" w:rsidRDefault="00AD076A" w:rsidP="00AD076A">
      <w:pPr>
        <w:rPr>
          <w:rFonts w:ascii="Arial" w:hAnsi="Arial" w:cs="Arial"/>
          <w:szCs w:val="22"/>
        </w:rPr>
      </w:pPr>
    </w:p>
    <w:p w:rsidR="00AD076A" w:rsidRPr="00AD076A" w:rsidRDefault="00AD076A" w:rsidP="00AD076A">
      <w:pPr>
        <w:rPr>
          <w:rFonts w:ascii="Arial" w:hAnsi="Arial" w:cs="Arial"/>
          <w:szCs w:val="22"/>
        </w:rPr>
      </w:pPr>
      <w:r w:rsidRPr="00AD076A">
        <w:rPr>
          <w:rFonts w:ascii="Arial" w:hAnsi="Arial" w:cs="Arial"/>
          <w:szCs w:val="22"/>
        </w:rPr>
        <w:t xml:space="preserve">The two winning posters will be printed and circulated to all primary schools, as part of our child injury prevention work in Wiltshire.  </w:t>
      </w:r>
    </w:p>
    <w:p w:rsidR="00AD076A" w:rsidRPr="00AD076A" w:rsidRDefault="00AD076A" w:rsidP="00AD076A">
      <w:pPr>
        <w:rPr>
          <w:rFonts w:ascii="Arial" w:hAnsi="Arial" w:cs="Arial"/>
          <w:szCs w:val="22"/>
        </w:rPr>
      </w:pPr>
    </w:p>
    <w:p w:rsidR="00AD076A" w:rsidRPr="00AD076A" w:rsidRDefault="00AD076A" w:rsidP="00AD076A">
      <w:pPr>
        <w:rPr>
          <w:rFonts w:ascii="Arial" w:hAnsi="Arial" w:cs="Arial"/>
          <w:szCs w:val="22"/>
        </w:rPr>
      </w:pPr>
      <w:r w:rsidRPr="00AD076A">
        <w:rPr>
          <w:rFonts w:ascii="Arial" w:hAnsi="Arial" w:cs="Arial"/>
          <w:szCs w:val="22"/>
        </w:rPr>
        <w:t xml:space="preserve">Members of the panel will be happy to </w:t>
      </w:r>
      <w:r w:rsidR="00FD08FB">
        <w:rPr>
          <w:rFonts w:ascii="Arial" w:hAnsi="Arial" w:cs="Arial"/>
          <w:szCs w:val="22"/>
        </w:rPr>
        <w:t xml:space="preserve">come and present the prizes, </w:t>
      </w:r>
      <w:r w:rsidRPr="00AD076A">
        <w:rPr>
          <w:rFonts w:ascii="Arial" w:hAnsi="Arial" w:cs="Arial"/>
          <w:szCs w:val="22"/>
        </w:rPr>
        <w:t>to the winning child at school assembly.</w:t>
      </w:r>
    </w:p>
    <w:p w:rsidR="00AD076A" w:rsidRPr="00AD076A" w:rsidRDefault="00AD076A" w:rsidP="00AD076A">
      <w:pPr>
        <w:rPr>
          <w:rFonts w:ascii="Arial" w:hAnsi="Arial" w:cs="Arial"/>
          <w:szCs w:val="22"/>
        </w:rPr>
      </w:pPr>
      <w:r w:rsidRPr="00AD076A">
        <w:rPr>
          <w:rFonts w:ascii="Arial" w:hAnsi="Arial" w:cs="Arial"/>
          <w:szCs w:val="22"/>
        </w:rPr>
        <w:t>We now look forward to seeing all the entries submitted, by no later than Wednesday 3</w:t>
      </w:r>
      <w:r w:rsidRPr="00AD076A">
        <w:rPr>
          <w:rFonts w:ascii="Arial" w:hAnsi="Arial" w:cs="Arial"/>
          <w:szCs w:val="22"/>
          <w:vertAlign w:val="superscript"/>
        </w:rPr>
        <w:t>rd</w:t>
      </w:r>
      <w:r w:rsidRPr="00AD076A">
        <w:rPr>
          <w:rFonts w:ascii="Arial" w:hAnsi="Arial" w:cs="Arial"/>
          <w:szCs w:val="22"/>
        </w:rPr>
        <w:t xml:space="preserve"> June 2015.</w:t>
      </w:r>
    </w:p>
    <w:p w:rsidR="00AD076A" w:rsidRPr="00AD076A" w:rsidRDefault="00AD076A" w:rsidP="00AD076A">
      <w:pPr>
        <w:rPr>
          <w:rFonts w:ascii="Arial" w:hAnsi="Arial" w:cs="Arial"/>
          <w:szCs w:val="22"/>
        </w:rPr>
      </w:pPr>
    </w:p>
    <w:p w:rsidR="00AD076A" w:rsidRPr="00AD076A" w:rsidRDefault="00AD076A" w:rsidP="00AD076A">
      <w:pPr>
        <w:rPr>
          <w:rFonts w:ascii="Arial" w:hAnsi="Arial" w:cs="Arial"/>
          <w:b/>
          <w:szCs w:val="22"/>
        </w:rPr>
      </w:pPr>
      <w:r w:rsidRPr="00AD076A">
        <w:rPr>
          <w:rFonts w:ascii="Arial" w:hAnsi="Arial" w:cs="Arial"/>
          <w:b/>
          <w:szCs w:val="22"/>
        </w:rPr>
        <w:t>Please send poster entries to: Debbie Lanc, Public Health Administrator, First Floor, County Hall, Bythesea Road, Trowbridge, BA14 8JN</w:t>
      </w:r>
    </w:p>
    <w:p w:rsidR="00AD076A" w:rsidRPr="00AD076A" w:rsidRDefault="00AD076A" w:rsidP="00AD076A">
      <w:pPr>
        <w:rPr>
          <w:rFonts w:ascii="Arial" w:hAnsi="Arial" w:cs="Arial"/>
          <w:szCs w:val="22"/>
        </w:rPr>
      </w:pPr>
    </w:p>
    <w:p w:rsidR="00AD076A" w:rsidRPr="00AD076A" w:rsidRDefault="00AD076A" w:rsidP="00AD076A">
      <w:pPr>
        <w:rPr>
          <w:rFonts w:ascii="Arial" w:hAnsi="Arial" w:cs="Arial"/>
          <w:szCs w:val="22"/>
        </w:rPr>
      </w:pPr>
      <w:r w:rsidRPr="00AD076A">
        <w:rPr>
          <w:rFonts w:ascii="Arial" w:hAnsi="Arial" w:cs="Arial"/>
          <w:szCs w:val="22"/>
        </w:rPr>
        <w:t>With best wishes</w:t>
      </w:r>
    </w:p>
    <w:p w:rsidR="00AD076A" w:rsidRPr="00AD076A" w:rsidRDefault="00AD076A" w:rsidP="00AD076A">
      <w:pPr>
        <w:rPr>
          <w:rFonts w:ascii="Arial" w:hAnsi="Arial" w:cs="Arial"/>
          <w:szCs w:val="22"/>
        </w:rPr>
      </w:pPr>
    </w:p>
    <w:p w:rsidR="00AD076A" w:rsidRPr="00AD076A" w:rsidRDefault="00AD076A" w:rsidP="00AD076A">
      <w:pPr>
        <w:rPr>
          <w:rFonts w:ascii="Arial" w:hAnsi="Arial" w:cs="Arial"/>
          <w:szCs w:val="22"/>
        </w:rPr>
      </w:pPr>
      <w:r w:rsidRPr="00AD076A">
        <w:rPr>
          <w:rFonts w:ascii="Arial" w:hAnsi="Arial" w:cs="Arial"/>
          <w:szCs w:val="22"/>
        </w:rPr>
        <w:t>Wendy Harris</w:t>
      </w:r>
    </w:p>
    <w:p w:rsidR="00AD076A" w:rsidRPr="00AD076A" w:rsidRDefault="00AD076A" w:rsidP="00AD076A">
      <w:pPr>
        <w:rPr>
          <w:rFonts w:ascii="Arial" w:hAnsi="Arial" w:cs="Arial"/>
          <w:szCs w:val="22"/>
        </w:rPr>
      </w:pPr>
      <w:r w:rsidRPr="00AD076A">
        <w:rPr>
          <w:rFonts w:ascii="Arial" w:hAnsi="Arial" w:cs="Arial"/>
          <w:szCs w:val="22"/>
        </w:rPr>
        <w:t>Public Health Specialist – Child Health Improvement Team</w:t>
      </w:r>
    </w:p>
    <w:p w:rsidR="00D400A6" w:rsidRPr="00AD076A" w:rsidRDefault="00AD076A" w:rsidP="00AD076A">
      <w:pPr>
        <w:rPr>
          <w:rFonts w:ascii="Arial" w:hAnsi="Arial" w:cs="Arial"/>
          <w:szCs w:val="22"/>
        </w:rPr>
      </w:pPr>
      <w:r w:rsidRPr="00AD076A">
        <w:rPr>
          <w:rFonts w:ascii="Arial" w:hAnsi="Arial" w:cs="Arial"/>
          <w:szCs w:val="22"/>
        </w:rPr>
        <w:t>Wiltshire Council</w:t>
      </w:r>
    </w:p>
    <w:sectPr w:rsidR="00D400A6" w:rsidRPr="00AD076A" w:rsidSect="00EC0BCD">
      <w:pgSz w:w="11909" w:h="16834" w:code="9"/>
      <w:pgMar w:top="1440" w:right="1152" w:bottom="1440" w:left="1080" w:header="706" w:footer="706"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FDE" w:rsidRDefault="00827FDE">
      <w:r>
        <w:separator/>
      </w:r>
    </w:p>
  </w:endnote>
  <w:endnote w:type="continuationSeparator" w:id="0">
    <w:p w:rsidR="00827FDE" w:rsidRDefault="00827F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FDE" w:rsidRDefault="00827FDE">
      <w:r>
        <w:separator/>
      </w:r>
    </w:p>
  </w:footnote>
  <w:footnote w:type="continuationSeparator" w:id="0">
    <w:p w:rsidR="00827FDE" w:rsidRDefault="00827F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570FD4"/>
    <w:multiLevelType w:val="hybridMultilevel"/>
    <w:tmpl w:val="EC88C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attachedTemplate r:id="rId1"/>
  <w:stylePaneFormatFilter w:val="3F01"/>
  <w:defaultTabStop w:val="720"/>
  <w:drawingGridHorizontalSpacing w:val="187"/>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0A296C"/>
    <w:rsid w:val="0000696F"/>
    <w:rsid w:val="000117FE"/>
    <w:rsid w:val="000214CB"/>
    <w:rsid w:val="00033B78"/>
    <w:rsid w:val="00043ACD"/>
    <w:rsid w:val="00044C4F"/>
    <w:rsid w:val="0005045F"/>
    <w:rsid w:val="000660C8"/>
    <w:rsid w:val="00096EE6"/>
    <w:rsid w:val="000A296C"/>
    <w:rsid w:val="000D321B"/>
    <w:rsid w:val="000F3520"/>
    <w:rsid w:val="00114915"/>
    <w:rsid w:val="00135ECA"/>
    <w:rsid w:val="00165AA9"/>
    <w:rsid w:val="001B39DA"/>
    <w:rsid w:val="001B6F52"/>
    <w:rsid w:val="001D34FD"/>
    <w:rsid w:val="001E2ADB"/>
    <w:rsid w:val="001F3DBD"/>
    <w:rsid w:val="001F5E8C"/>
    <w:rsid w:val="002113B7"/>
    <w:rsid w:val="002218EE"/>
    <w:rsid w:val="0023614E"/>
    <w:rsid w:val="00273B16"/>
    <w:rsid w:val="002835BE"/>
    <w:rsid w:val="002916C7"/>
    <w:rsid w:val="002A085D"/>
    <w:rsid w:val="002B34FC"/>
    <w:rsid w:val="002C1B84"/>
    <w:rsid w:val="002C1ED1"/>
    <w:rsid w:val="002D327E"/>
    <w:rsid w:val="002F5514"/>
    <w:rsid w:val="003476A1"/>
    <w:rsid w:val="00352BAE"/>
    <w:rsid w:val="00354895"/>
    <w:rsid w:val="0036022A"/>
    <w:rsid w:val="00363E8D"/>
    <w:rsid w:val="00387341"/>
    <w:rsid w:val="00390D6C"/>
    <w:rsid w:val="00392477"/>
    <w:rsid w:val="003D5362"/>
    <w:rsid w:val="003E172A"/>
    <w:rsid w:val="003F63EB"/>
    <w:rsid w:val="004020FD"/>
    <w:rsid w:val="00411C15"/>
    <w:rsid w:val="004260D9"/>
    <w:rsid w:val="004317A1"/>
    <w:rsid w:val="00441BAB"/>
    <w:rsid w:val="0046032C"/>
    <w:rsid w:val="004647CF"/>
    <w:rsid w:val="004768AF"/>
    <w:rsid w:val="00480886"/>
    <w:rsid w:val="00485E4A"/>
    <w:rsid w:val="00491576"/>
    <w:rsid w:val="00493D66"/>
    <w:rsid w:val="004941E4"/>
    <w:rsid w:val="004A39C0"/>
    <w:rsid w:val="004B6C04"/>
    <w:rsid w:val="004C6818"/>
    <w:rsid w:val="004D0616"/>
    <w:rsid w:val="004D6D25"/>
    <w:rsid w:val="004E573B"/>
    <w:rsid w:val="004E7B5A"/>
    <w:rsid w:val="004F12A2"/>
    <w:rsid w:val="005107DB"/>
    <w:rsid w:val="00513F49"/>
    <w:rsid w:val="00515CA5"/>
    <w:rsid w:val="00521401"/>
    <w:rsid w:val="00521F5A"/>
    <w:rsid w:val="00523C10"/>
    <w:rsid w:val="00523EE5"/>
    <w:rsid w:val="00525DE5"/>
    <w:rsid w:val="00533AAC"/>
    <w:rsid w:val="0054106A"/>
    <w:rsid w:val="00551E84"/>
    <w:rsid w:val="00563EA7"/>
    <w:rsid w:val="0057689F"/>
    <w:rsid w:val="00576B35"/>
    <w:rsid w:val="00592788"/>
    <w:rsid w:val="005956B9"/>
    <w:rsid w:val="005B3CA5"/>
    <w:rsid w:val="005C380D"/>
    <w:rsid w:val="005D03D8"/>
    <w:rsid w:val="005E46D7"/>
    <w:rsid w:val="00611468"/>
    <w:rsid w:val="00611F5B"/>
    <w:rsid w:val="006141C0"/>
    <w:rsid w:val="006236D7"/>
    <w:rsid w:val="00624438"/>
    <w:rsid w:val="006268A2"/>
    <w:rsid w:val="00635533"/>
    <w:rsid w:val="00653069"/>
    <w:rsid w:val="00664A7A"/>
    <w:rsid w:val="00666634"/>
    <w:rsid w:val="00673057"/>
    <w:rsid w:val="006978D9"/>
    <w:rsid w:val="006B16DC"/>
    <w:rsid w:val="006D112E"/>
    <w:rsid w:val="006D28F1"/>
    <w:rsid w:val="006D38F0"/>
    <w:rsid w:val="006D7A38"/>
    <w:rsid w:val="00716C51"/>
    <w:rsid w:val="007278F5"/>
    <w:rsid w:val="00737C81"/>
    <w:rsid w:val="00744F1D"/>
    <w:rsid w:val="00773BC1"/>
    <w:rsid w:val="0077582A"/>
    <w:rsid w:val="007B4AF1"/>
    <w:rsid w:val="007B585C"/>
    <w:rsid w:val="007C0922"/>
    <w:rsid w:val="007D0F10"/>
    <w:rsid w:val="007D41B0"/>
    <w:rsid w:val="008079C2"/>
    <w:rsid w:val="008173EF"/>
    <w:rsid w:val="0082036A"/>
    <w:rsid w:val="0082400E"/>
    <w:rsid w:val="00827FDE"/>
    <w:rsid w:val="0084358F"/>
    <w:rsid w:val="008512E1"/>
    <w:rsid w:val="00852106"/>
    <w:rsid w:val="00895E11"/>
    <w:rsid w:val="00897FF3"/>
    <w:rsid w:val="008A5AE3"/>
    <w:rsid w:val="008B43F4"/>
    <w:rsid w:val="008C5B38"/>
    <w:rsid w:val="008C6885"/>
    <w:rsid w:val="008D2E5C"/>
    <w:rsid w:val="00910DEE"/>
    <w:rsid w:val="00935F03"/>
    <w:rsid w:val="00937326"/>
    <w:rsid w:val="00941161"/>
    <w:rsid w:val="00950149"/>
    <w:rsid w:val="00956B5F"/>
    <w:rsid w:val="009869EC"/>
    <w:rsid w:val="009B2C10"/>
    <w:rsid w:val="009D11F6"/>
    <w:rsid w:val="009E1510"/>
    <w:rsid w:val="00A24201"/>
    <w:rsid w:val="00A32F13"/>
    <w:rsid w:val="00A6639A"/>
    <w:rsid w:val="00A754B6"/>
    <w:rsid w:val="00A77DF0"/>
    <w:rsid w:val="00A81232"/>
    <w:rsid w:val="00A81484"/>
    <w:rsid w:val="00A848E8"/>
    <w:rsid w:val="00A849BB"/>
    <w:rsid w:val="00A91902"/>
    <w:rsid w:val="00AB3ED0"/>
    <w:rsid w:val="00AD076A"/>
    <w:rsid w:val="00AD3C40"/>
    <w:rsid w:val="00AE3D2D"/>
    <w:rsid w:val="00AF631F"/>
    <w:rsid w:val="00B048E8"/>
    <w:rsid w:val="00B257BF"/>
    <w:rsid w:val="00B44814"/>
    <w:rsid w:val="00B46027"/>
    <w:rsid w:val="00B5479B"/>
    <w:rsid w:val="00B734F5"/>
    <w:rsid w:val="00B916C2"/>
    <w:rsid w:val="00BA0396"/>
    <w:rsid w:val="00BB0253"/>
    <w:rsid w:val="00BC17DB"/>
    <w:rsid w:val="00BC4A1D"/>
    <w:rsid w:val="00BE18A4"/>
    <w:rsid w:val="00BE3CBF"/>
    <w:rsid w:val="00BF74DA"/>
    <w:rsid w:val="00C10BD4"/>
    <w:rsid w:val="00C10C3F"/>
    <w:rsid w:val="00C13F31"/>
    <w:rsid w:val="00C34621"/>
    <w:rsid w:val="00C53F13"/>
    <w:rsid w:val="00C62E2B"/>
    <w:rsid w:val="00C67D74"/>
    <w:rsid w:val="00C932D6"/>
    <w:rsid w:val="00CD2ABC"/>
    <w:rsid w:val="00CD481F"/>
    <w:rsid w:val="00CD7978"/>
    <w:rsid w:val="00D0790F"/>
    <w:rsid w:val="00D15618"/>
    <w:rsid w:val="00D300F1"/>
    <w:rsid w:val="00D400A6"/>
    <w:rsid w:val="00D756EE"/>
    <w:rsid w:val="00D77D5E"/>
    <w:rsid w:val="00D80230"/>
    <w:rsid w:val="00D9438D"/>
    <w:rsid w:val="00DA2946"/>
    <w:rsid w:val="00DA2FC4"/>
    <w:rsid w:val="00DC472C"/>
    <w:rsid w:val="00E02AB4"/>
    <w:rsid w:val="00E0647C"/>
    <w:rsid w:val="00E96E5D"/>
    <w:rsid w:val="00EC0BCD"/>
    <w:rsid w:val="00F1617E"/>
    <w:rsid w:val="00F2576F"/>
    <w:rsid w:val="00F53168"/>
    <w:rsid w:val="00F53857"/>
    <w:rsid w:val="00F66972"/>
    <w:rsid w:val="00F81EBB"/>
    <w:rsid w:val="00F90305"/>
    <w:rsid w:val="00F9423F"/>
    <w:rsid w:val="00FA2069"/>
    <w:rsid w:val="00FA597F"/>
    <w:rsid w:val="00FA754A"/>
    <w:rsid w:val="00FB40E9"/>
    <w:rsid w:val="00FB7F35"/>
    <w:rsid w:val="00FC7CFE"/>
    <w:rsid w:val="00FD08FB"/>
    <w:rsid w:val="00FD4C64"/>
    <w:rsid w:val="00FE07D7"/>
    <w:rsid w:val="00FE129A"/>
    <w:rsid w:val="00FF7A8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3E8D"/>
    <w:pPr>
      <w:jc w:val="both"/>
    </w:pPr>
    <w:rPr>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1">
    <w:name w:val="Normal1"/>
    <w:basedOn w:val="Normal"/>
    <w:rsid w:val="000660C8"/>
    <w:pPr>
      <w:spacing w:line="300" w:lineRule="auto"/>
    </w:pPr>
  </w:style>
  <w:style w:type="paragraph" w:styleId="Footer">
    <w:name w:val="footer"/>
    <w:basedOn w:val="Normal"/>
    <w:link w:val="FooterChar"/>
    <w:uiPriority w:val="99"/>
    <w:rsid w:val="000660C8"/>
    <w:pPr>
      <w:tabs>
        <w:tab w:val="center" w:pos="4153"/>
        <w:tab w:val="right" w:pos="8306"/>
      </w:tabs>
    </w:pPr>
    <w:rPr>
      <w:sz w:val="14"/>
    </w:rPr>
  </w:style>
  <w:style w:type="paragraph" w:styleId="BodyText">
    <w:name w:val="Body Text"/>
    <w:basedOn w:val="Normal"/>
    <w:rsid w:val="000660C8"/>
    <w:pPr>
      <w:tabs>
        <w:tab w:val="left" w:pos="8100"/>
      </w:tabs>
    </w:pPr>
    <w:rPr>
      <w:sz w:val="18"/>
    </w:rPr>
  </w:style>
  <w:style w:type="paragraph" w:styleId="Header">
    <w:name w:val="header"/>
    <w:basedOn w:val="Normal"/>
    <w:rsid w:val="00910DEE"/>
    <w:pPr>
      <w:tabs>
        <w:tab w:val="center" w:pos="4153"/>
        <w:tab w:val="right" w:pos="8306"/>
      </w:tabs>
    </w:pPr>
  </w:style>
  <w:style w:type="paragraph" w:styleId="BalloonText">
    <w:name w:val="Balloon Text"/>
    <w:basedOn w:val="Normal"/>
    <w:semiHidden/>
    <w:rsid w:val="005956B9"/>
    <w:rPr>
      <w:rFonts w:ascii="Tahoma" w:hAnsi="Tahoma" w:cs="Tahoma"/>
      <w:sz w:val="16"/>
      <w:szCs w:val="16"/>
    </w:rPr>
  </w:style>
  <w:style w:type="character" w:customStyle="1" w:styleId="FooterChar">
    <w:name w:val="Footer Char"/>
    <w:link w:val="Footer"/>
    <w:uiPriority w:val="99"/>
    <w:rsid w:val="004B6C04"/>
    <w:rPr>
      <w:sz w:val="14"/>
    </w:rPr>
  </w:style>
  <w:style w:type="table" w:styleId="TableGrid">
    <w:name w:val="Table Grid"/>
    <w:basedOn w:val="TableNormal"/>
    <w:rsid w:val="005214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AD076A"/>
    <w:pPr>
      <w:spacing w:after="200"/>
      <w:ind w:left="720"/>
      <w:contextualSpacing/>
      <w:jc w:val="left"/>
    </w:pPr>
    <w:rPr>
      <w:rFonts w:ascii="Arial" w:eastAsia="Calibri" w:hAnsi="Arial"/>
      <w:szCs w:val="22"/>
      <w:lang w:eastAsia="en-US"/>
    </w:rPr>
  </w:style>
</w:styles>
</file>

<file path=word/webSettings.xml><?xml version="1.0" encoding="utf-8"?>
<w:webSettings xmlns:r="http://schemas.openxmlformats.org/officeDocument/2006/relationships" xmlns:w="http://schemas.openxmlformats.org/wordprocessingml/2006/main">
  <w:divs>
    <w:div w:id="151021183">
      <w:bodyDiv w:val="1"/>
      <w:marLeft w:val="0"/>
      <w:marRight w:val="0"/>
      <w:marTop w:val="0"/>
      <w:marBottom w:val="0"/>
      <w:divBdr>
        <w:top w:val="none" w:sz="0" w:space="0" w:color="auto"/>
        <w:left w:val="none" w:sz="0" w:space="0" w:color="auto"/>
        <w:bottom w:val="none" w:sz="0" w:space="0" w:color="auto"/>
        <w:right w:val="none" w:sz="0" w:space="0" w:color="auto"/>
      </w:divBdr>
      <w:divsChild>
        <w:div w:id="65298242">
          <w:marLeft w:val="0"/>
          <w:marRight w:val="0"/>
          <w:marTop w:val="0"/>
          <w:marBottom w:val="0"/>
          <w:divBdr>
            <w:top w:val="none" w:sz="0" w:space="0" w:color="auto"/>
            <w:left w:val="none" w:sz="0" w:space="0" w:color="auto"/>
            <w:bottom w:val="none" w:sz="0" w:space="0" w:color="auto"/>
            <w:right w:val="none" w:sz="0" w:space="0" w:color="auto"/>
          </w:divBdr>
        </w:div>
        <w:div w:id="343440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oreCh\Local%20Settings\Temporary%20Internet%20Files\OLKAD\New%20WC%20Letter%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 WC Letter 1</Template>
  <TotalTime>1</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George Batten BSc (Hons) C</vt:lpstr>
    </vt:vector>
  </TitlesOfParts>
  <Company>Wiltshire County Council</Company>
  <LinksUpToDate>false</LinksUpToDate>
  <CharactersWithSpaces>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George Batten BSc (Hons) C</dc:title>
  <dc:creator>Charlotte Moore</dc:creator>
  <cp:lastModifiedBy>nick.bolton</cp:lastModifiedBy>
  <cp:revision>2</cp:revision>
  <cp:lastPrinted>2015-05-11T13:40:00Z</cp:lastPrinted>
  <dcterms:created xsi:type="dcterms:W3CDTF">2015-05-11T14:27:00Z</dcterms:created>
  <dcterms:modified xsi:type="dcterms:W3CDTF">2015-05-11T14:27:00Z</dcterms:modified>
</cp:coreProperties>
</file>