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A3572" w14:textId="1CF4EDDA" w:rsidR="0095654A" w:rsidRDefault="5B47EE7F" w:rsidP="5B2D1057">
      <w:pPr>
        <w:jc w:val="center"/>
        <w:rPr>
          <w:u w:val="single"/>
        </w:rPr>
      </w:pPr>
      <w:r w:rsidRPr="5B2D1057">
        <w:rPr>
          <w:u w:val="single"/>
        </w:rPr>
        <w:t>16 Days of Action 2024: Stalking and Harassment</w:t>
      </w:r>
    </w:p>
    <w:p w14:paraId="3E155003" w14:textId="06F20127" w:rsidR="0095654A" w:rsidRDefault="3D91A774" w:rsidP="345523AC">
      <w:r>
        <w:t>The 16 Days of Action is an international campaign to raise awareness of issues around violence against women and girls. It runs from 25</w:t>
      </w:r>
      <w:r w:rsidRPr="5B2D1057">
        <w:rPr>
          <w:vertAlign w:val="superscript"/>
        </w:rPr>
        <w:t>th</w:t>
      </w:r>
      <w:r>
        <w:t xml:space="preserve"> November (the International Day for the Elimination of Violence Against Women) to the </w:t>
      </w:r>
      <w:proofErr w:type="gramStart"/>
      <w:r>
        <w:t>10</w:t>
      </w:r>
      <w:r w:rsidRPr="5B2D1057">
        <w:rPr>
          <w:vertAlign w:val="superscript"/>
        </w:rPr>
        <w:t>th</w:t>
      </w:r>
      <w:proofErr w:type="gramEnd"/>
      <w:r>
        <w:t xml:space="preserve"> December (Human Rights Day). </w:t>
      </w:r>
      <w:hyperlink r:id="rId8">
        <w:r w:rsidRPr="5B2D1057">
          <w:rPr>
            <w:rStyle w:val="Hyperlink"/>
          </w:rPr>
          <w:t xml:space="preserve">You can </w:t>
        </w:r>
        <w:r w:rsidR="0384FCEA" w:rsidRPr="5B2D1057">
          <w:rPr>
            <w:rStyle w:val="Hyperlink"/>
          </w:rPr>
          <w:t>read more about the campaign on the UN website.</w:t>
        </w:r>
      </w:hyperlink>
    </w:p>
    <w:p w14:paraId="73BE9B0F" w14:textId="1380CD0D" w:rsidR="0095654A" w:rsidRDefault="5B47EE7F" w:rsidP="345523AC">
      <w:r>
        <w:t>This year, the local theme (Wiltshire and Swindon) for the 16 Days of Action campaign is stalking and harassment.</w:t>
      </w:r>
      <w:r w:rsidR="5DB7C025">
        <w:t xml:space="preserve"> The central webpage for the local campaign is hosted on the OPCC website here: </w:t>
      </w:r>
      <w:hyperlink r:id="rId9">
        <w:r w:rsidR="7DA14C48" w:rsidRPr="71635F34">
          <w:rPr>
            <w:rStyle w:val="Hyperlink"/>
          </w:rPr>
          <w:t>www.wiltshire-pcc.gov.uk/16-days-of-action</w:t>
        </w:r>
      </w:hyperlink>
      <w:r w:rsidR="7DA14C48">
        <w:t xml:space="preserve"> </w:t>
      </w:r>
    </w:p>
    <w:p w14:paraId="3F17B522" w14:textId="6F77C3A1" w:rsidR="79B994C1" w:rsidRDefault="79B994C1">
      <w:r>
        <w:t xml:space="preserve">You can read about ‘what is stalking?’ on the Wiltshire Police website here: </w:t>
      </w:r>
      <w:hyperlink r:id="rId10">
        <w:r w:rsidRPr="5B2D1057">
          <w:rPr>
            <w:rStyle w:val="Hyperlink"/>
          </w:rPr>
          <w:t>https://www.wiltshire.police.uk/advice/advice-and-information/sh/stalking-harassment/what-is-stalking-harassment/</w:t>
        </w:r>
      </w:hyperlink>
      <w:r>
        <w:t xml:space="preserve"> </w:t>
      </w:r>
    </w:p>
    <w:p w14:paraId="1BF3393F" w14:textId="7839261B" w:rsidR="0095654A" w:rsidRDefault="0095654A" w:rsidP="345523AC"/>
    <w:p w14:paraId="36D9D38F" w14:textId="7DA3272D" w:rsidR="2DDC2B1B" w:rsidRDefault="2DDC2B1B" w:rsidP="5B2D1057">
      <w:pPr>
        <w:jc w:val="center"/>
        <w:rPr>
          <w:u w:val="single"/>
        </w:rPr>
      </w:pPr>
      <w:r w:rsidRPr="5B2D1057">
        <w:rPr>
          <w:u w:val="single"/>
        </w:rPr>
        <w:t>Some useful resources for schools</w:t>
      </w:r>
    </w:p>
    <w:p w14:paraId="3213F01C" w14:textId="64C5D5C0" w:rsidR="38D7EA9E" w:rsidRDefault="1AB0DDFA" w:rsidP="5B2D1057">
      <w:pPr>
        <w:pStyle w:val="ListParagraph"/>
        <w:numPr>
          <w:ilvl w:val="0"/>
          <w:numId w:val="3"/>
        </w:numPr>
      </w:pPr>
      <w:r w:rsidRPr="5B2D1057">
        <w:rPr>
          <w:b/>
          <w:bCs/>
        </w:rPr>
        <w:t>Wiltshire Police awareness raising video ‘Stalking: Life isn't like the movies':</w:t>
      </w:r>
      <w:r w:rsidR="7C402AA8" w:rsidRPr="5B2D1057">
        <w:rPr>
          <w:b/>
          <w:bCs/>
        </w:rPr>
        <w:t xml:space="preserve"> </w:t>
      </w:r>
      <w:hyperlink r:id="rId11">
        <w:r w:rsidRPr="5B2D1057">
          <w:rPr>
            <w:rStyle w:val="Hyperlink"/>
          </w:rPr>
          <w:t>https://www.youtube.com/watch?v=BLbnQgsyS5E</w:t>
        </w:r>
      </w:hyperlink>
      <w:r>
        <w:t xml:space="preserve"> </w:t>
      </w:r>
    </w:p>
    <w:p w14:paraId="0ACCC3DE" w14:textId="1DE0244E" w:rsidR="38D7EA9E" w:rsidRDefault="38D7EA9E" w:rsidP="5B2D1057">
      <w:pPr>
        <w:pStyle w:val="ListParagraph"/>
        <w:numPr>
          <w:ilvl w:val="0"/>
          <w:numId w:val="3"/>
        </w:numPr>
      </w:pPr>
      <w:r w:rsidRPr="5B2D1057">
        <w:rPr>
          <w:b/>
          <w:bCs/>
        </w:rPr>
        <w:t>Suzy Lamplugh Trust posters for schools:</w:t>
      </w:r>
      <w:r w:rsidR="0324BB58" w:rsidRPr="5B2D1057">
        <w:rPr>
          <w:b/>
          <w:bCs/>
        </w:rPr>
        <w:t xml:space="preserve"> </w:t>
      </w:r>
      <w:hyperlink r:id="rId12">
        <w:r w:rsidRPr="5B2D1057">
          <w:rPr>
            <w:rStyle w:val="Hyperlink"/>
          </w:rPr>
          <w:t>https://www.suzylamplugh.org/Handlers/Download.ashx?IDMF=d4309103-1193-4f34-a7d4-918aa0e21e2b</w:t>
        </w:r>
      </w:hyperlink>
      <w:r>
        <w:t xml:space="preserve"> </w:t>
      </w:r>
    </w:p>
    <w:p w14:paraId="57C8D2D0" w14:textId="303E2E54" w:rsidR="38D7EA9E" w:rsidRDefault="38D7EA9E" w:rsidP="5B2D1057">
      <w:pPr>
        <w:pStyle w:val="ListParagraph"/>
        <w:numPr>
          <w:ilvl w:val="0"/>
          <w:numId w:val="3"/>
        </w:numPr>
        <w:rPr>
          <w:b/>
          <w:bCs/>
        </w:rPr>
      </w:pPr>
      <w:r w:rsidRPr="5B2D1057">
        <w:rPr>
          <w:b/>
          <w:bCs/>
        </w:rPr>
        <w:t>Alice Ruggles Trust information leaflets:</w:t>
      </w:r>
      <w:r w:rsidR="4BB1BFF8" w:rsidRPr="5B2D1057">
        <w:rPr>
          <w:b/>
          <w:bCs/>
        </w:rPr>
        <w:t xml:space="preserve"> </w:t>
      </w:r>
      <w:hyperlink r:id="rId13">
        <w:r w:rsidRPr="5B2D1057">
          <w:rPr>
            <w:rStyle w:val="Hyperlink"/>
          </w:rPr>
          <w:t>https://alicerugglestrust.org/info-leaflets/</w:t>
        </w:r>
      </w:hyperlink>
      <w:r>
        <w:t xml:space="preserve"> </w:t>
      </w:r>
    </w:p>
    <w:p w14:paraId="7C84839A" w14:textId="61F669ED" w:rsidR="24B0E2E7" w:rsidRDefault="24B0E2E7" w:rsidP="5B2D1057">
      <w:pPr>
        <w:pStyle w:val="ListParagraph"/>
        <w:numPr>
          <w:ilvl w:val="0"/>
          <w:numId w:val="3"/>
        </w:numPr>
        <w:rPr>
          <w:rFonts w:ascii="Aptos" w:eastAsia="Aptos" w:hAnsi="Aptos" w:cs="Aptos"/>
        </w:rPr>
      </w:pPr>
      <w:r w:rsidRPr="5B2D1057">
        <w:rPr>
          <w:b/>
          <w:bCs/>
        </w:rPr>
        <w:t>Alice Ruggles Trust ‘That’s Stalking’ video:</w:t>
      </w:r>
      <w:r w:rsidR="583E699A" w:rsidRPr="5B2D1057">
        <w:rPr>
          <w:b/>
          <w:bCs/>
        </w:rPr>
        <w:t xml:space="preserve"> </w:t>
      </w:r>
      <w:hyperlink r:id="rId14">
        <w:r w:rsidR="522AB238" w:rsidRPr="5B2D1057">
          <w:rPr>
            <w:rStyle w:val="Hyperlink"/>
            <w:rFonts w:ascii="Aptos" w:eastAsia="Aptos" w:hAnsi="Aptos" w:cs="Aptos"/>
          </w:rPr>
          <w:t>https://www.youtube.com/watch?v=nIlxOwu3zbo</w:t>
        </w:r>
      </w:hyperlink>
    </w:p>
    <w:p w14:paraId="50A782DB" w14:textId="59FE77C9" w:rsidR="056937F4" w:rsidRDefault="056937F4" w:rsidP="5B2D1057">
      <w:pPr>
        <w:pStyle w:val="ListParagraph"/>
        <w:numPr>
          <w:ilvl w:val="0"/>
          <w:numId w:val="3"/>
        </w:numPr>
        <w:rPr>
          <w:rFonts w:ascii="Aptos" w:eastAsia="Aptos" w:hAnsi="Aptos" w:cs="Aptos"/>
          <w:b/>
          <w:bCs/>
        </w:rPr>
      </w:pPr>
      <w:r w:rsidRPr="5B2D1057">
        <w:rPr>
          <w:rFonts w:ascii="Aptos" w:eastAsia="Aptos" w:hAnsi="Aptos" w:cs="Aptos"/>
          <w:b/>
          <w:bCs/>
        </w:rPr>
        <w:t>Alice Ruggles Trust school assembly:</w:t>
      </w:r>
      <w:r w:rsidR="57569A53" w:rsidRPr="5B2D1057">
        <w:rPr>
          <w:rFonts w:ascii="Aptos" w:eastAsia="Aptos" w:hAnsi="Aptos" w:cs="Aptos"/>
          <w:b/>
          <w:bCs/>
        </w:rPr>
        <w:t xml:space="preserve"> </w:t>
      </w:r>
      <w:hyperlink r:id="rId15">
        <w:r w:rsidRPr="5B2D1057">
          <w:rPr>
            <w:rStyle w:val="Hyperlink"/>
            <w:rFonts w:ascii="Aptos" w:eastAsia="Aptos" w:hAnsi="Aptos" w:cs="Aptos"/>
          </w:rPr>
          <w:t>https://alicerugglestrust.org/assemblies/</w:t>
        </w:r>
      </w:hyperlink>
      <w:r w:rsidRPr="5B2D1057">
        <w:rPr>
          <w:rFonts w:ascii="Aptos" w:eastAsia="Aptos" w:hAnsi="Aptos" w:cs="Aptos"/>
        </w:rPr>
        <w:t xml:space="preserve"> </w:t>
      </w:r>
    </w:p>
    <w:p w14:paraId="506B9EE2" w14:textId="728F9CF8" w:rsidR="056937F4" w:rsidRDefault="056937F4" w:rsidP="5B2D1057">
      <w:pPr>
        <w:pStyle w:val="ListParagraph"/>
        <w:numPr>
          <w:ilvl w:val="0"/>
          <w:numId w:val="3"/>
        </w:numPr>
        <w:rPr>
          <w:rFonts w:ascii="Aptos" w:eastAsia="Aptos" w:hAnsi="Aptos" w:cs="Aptos"/>
          <w:b/>
          <w:bCs/>
        </w:rPr>
      </w:pPr>
      <w:r w:rsidRPr="5B2D1057">
        <w:rPr>
          <w:rFonts w:ascii="Aptos" w:eastAsia="Aptos" w:hAnsi="Aptos" w:cs="Aptos"/>
          <w:b/>
          <w:bCs/>
        </w:rPr>
        <w:t>Alice Ruggles Trust Relationship Safety Resource (PSHE lessons):</w:t>
      </w:r>
      <w:r w:rsidR="0DC03694" w:rsidRPr="5B2D1057">
        <w:rPr>
          <w:rFonts w:ascii="Aptos" w:eastAsia="Aptos" w:hAnsi="Aptos" w:cs="Aptos"/>
          <w:b/>
          <w:bCs/>
        </w:rPr>
        <w:t xml:space="preserve"> </w:t>
      </w:r>
      <w:hyperlink r:id="rId16">
        <w:r w:rsidRPr="5B2D1057">
          <w:rPr>
            <w:rStyle w:val="Hyperlink"/>
            <w:rFonts w:ascii="Aptos" w:eastAsia="Aptos" w:hAnsi="Aptos" w:cs="Aptos"/>
          </w:rPr>
          <w:t>https://alicerugglestrust.org/relationship-safety-resource/</w:t>
        </w:r>
      </w:hyperlink>
    </w:p>
    <w:p w14:paraId="5FE8F959" w14:textId="3A8237F9" w:rsidR="5B2D1057" w:rsidRDefault="5B2D1057" w:rsidP="5B2D1057">
      <w:pPr>
        <w:jc w:val="center"/>
        <w:rPr>
          <w:rFonts w:ascii="Aptos" w:eastAsia="Aptos" w:hAnsi="Aptos" w:cs="Aptos"/>
          <w:u w:val="single"/>
        </w:rPr>
      </w:pPr>
    </w:p>
    <w:p w14:paraId="2702ED74" w14:textId="79882BB5" w:rsidR="769322A9" w:rsidRDefault="769322A9" w:rsidP="5B2D1057">
      <w:pPr>
        <w:jc w:val="center"/>
        <w:rPr>
          <w:rFonts w:ascii="Aptos" w:eastAsia="Aptos" w:hAnsi="Aptos" w:cs="Aptos"/>
          <w:u w:val="single"/>
        </w:rPr>
      </w:pPr>
      <w:r w:rsidRPr="5B2D1057">
        <w:rPr>
          <w:rFonts w:ascii="Aptos" w:eastAsia="Aptos" w:hAnsi="Aptos" w:cs="Aptos"/>
          <w:u w:val="single"/>
        </w:rPr>
        <w:t>Local support services</w:t>
      </w:r>
    </w:p>
    <w:p w14:paraId="0A9CD992" w14:textId="77777777" w:rsidR="00631715" w:rsidRDefault="00631715" w:rsidP="00631715">
      <w:r>
        <w:t>If you or anyone you know is affected by stalking, harassment or domestic abuse, support is available.</w:t>
      </w:r>
    </w:p>
    <w:p w14:paraId="3E53665E" w14:textId="77777777" w:rsidR="00631715" w:rsidRDefault="00631715" w:rsidP="00631715">
      <w:hyperlink r:id="rId17" w:history="1">
        <w:proofErr w:type="spellStart"/>
        <w:r w:rsidRPr="00984F90">
          <w:rPr>
            <w:rStyle w:val="Hyperlink"/>
          </w:rPr>
          <w:t>FearFree</w:t>
        </w:r>
        <w:proofErr w:type="spellEnd"/>
      </w:hyperlink>
      <w:r>
        <w:t xml:space="preserve"> (Wiltshire) and </w:t>
      </w:r>
      <w:hyperlink r:id="rId18" w:history="1">
        <w:r w:rsidRPr="00383223">
          <w:rPr>
            <w:rStyle w:val="Hyperlink"/>
          </w:rPr>
          <w:t>Swindon Paragon Integrated Domestic Abuse Service</w:t>
        </w:r>
      </w:hyperlink>
      <w:r>
        <w:t xml:space="preserve"> (Swindon) provide specialist support for adult victim/survivors, children and young people and people wanting to change their </w:t>
      </w:r>
      <w:proofErr w:type="spellStart"/>
      <w:r>
        <w:t>behaviour</w:t>
      </w:r>
      <w:proofErr w:type="spellEnd"/>
      <w:r>
        <w:t>:</w:t>
      </w:r>
    </w:p>
    <w:p w14:paraId="208B040F" w14:textId="77777777" w:rsidR="00631715" w:rsidRPr="00B90CFE" w:rsidRDefault="00631715" w:rsidP="00631715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>
        <w:lastRenderedPageBreak/>
        <w:t xml:space="preserve">To contact </w:t>
      </w:r>
      <w:proofErr w:type="spellStart"/>
      <w:r>
        <w:t>FearFree</w:t>
      </w:r>
      <w:proofErr w:type="spellEnd"/>
      <w:r>
        <w:t xml:space="preserve">, call </w:t>
      </w:r>
      <w:r w:rsidRPr="00984F90">
        <w:t>0122</w:t>
      </w:r>
      <w:r>
        <w:t xml:space="preserve"> </w:t>
      </w:r>
      <w:r w:rsidRPr="00984F90">
        <w:t>577</w:t>
      </w:r>
      <w:r>
        <w:t xml:space="preserve"> </w:t>
      </w:r>
      <w:r w:rsidRPr="00984F90">
        <w:t>5276</w:t>
      </w:r>
      <w:r>
        <w:t xml:space="preserve"> or email </w:t>
      </w:r>
      <w:hyperlink r:id="rId19" w:history="1">
        <w:r w:rsidRPr="00C65301">
          <w:rPr>
            <w:rStyle w:val="Hyperlink"/>
          </w:rPr>
          <w:t>spa@fearfree.org.uk</w:t>
        </w:r>
      </w:hyperlink>
    </w:p>
    <w:p w14:paraId="10277A1C" w14:textId="77777777" w:rsidR="00631715" w:rsidRDefault="00631715" w:rsidP="00631715">
      <w:pPr>
        <w:pStyle w:val="ListParagraph"/>
        <w:numPr>
          <w:ilvl w:val="0"/>
          <w:numId w:val="4"/>
        </w:numPr>
      </w:pPr>
      <w:r>
        <w:t xml:space="preserve">To contact Swindon </w:t>
      </w:r>
      <w:r w:rsidRPr="00FA2068">
        <w:t>Paragon Integrated</w:t>
      </w:r>
      <w:r>
        <w:t xml:space="preserve"> Domestic Abuse Service, call 0800 917 8565 or email </w:t>
      </w:r>
      <w:hyperlink r:id="rId20" w:history="1">
        <w:r w:rsidRPr="008270E4">
          <w:rPr>
            <w:rStyle w:val="Hyperlink"/>
          </w:rPr>
          <w:t>ParagonSwindon@theyoutrust.org.uk</w:t>
        </w:r>
      </w:hyperlink>
      <w:r>
        <w:t xml:space="preserve"> </w:t>
      </w:r>
    </w:p>
    <w:p w14:paraId="558442A9" w14:textId="77777777" w:rsidR="00631715" w:rsidRDefault="00631715" w:rsidP="00631715">
      <w:r>
        <w:t>Contact Wiltshire Police to report stalking, harassment and domestic abuse, or to ask for advice around any of these issues:</w:t>
      </w:r>
    </w:p>
    <w:p w14:paraId="4DFE39F7" w14:textId="77777777" w:rsidR="00631715" w:rsidRDefault="00631715" w:rsidP="00631715">
      <w:pPr>
        <w:pStyle w:val="ListParagraph"/>
        <w:numPr>
          <w:ilvl w:val="0"/>
          <w:numId w:val="5"/>
        </w:numPr>
      </w:pPr>
      <w:r>
        <w:t xml:space="preserve">Visit </w:t>
      </w:r>
      <w:hyperlink r:id="rId21" w:history="1">
        <w:r w:rsidRPr="002F291C">
          <w:rPr>
            <w:rStyle w:val="Hyperlink"/>
          </w:rPr>
          <w:t>their website</w:t>
        </w:r>
      </w:hyperlink>
      <w:r>
        <w:t xml:space="preserve"> </w:t>
      </w:r>
    </w:p>
    <w:p w14:paraId="2D029A24" w14:textId="77777777" w:rsidR="00631715" w:rsidRDefault="00631715" w:rsidP="00631715">
      <w:pPr>
        <w:pStyle w:val="ListParagraph"/>
        <w:numPr>
          <w:ilvl w:val="0"/>
          <w:numId w:val="5"/>
        </w:numPr>
      </w:pPr>
      <w:r>
        <w:t xml:space="preserve">Call 101 in a non-emergency </w:t>
      </w:r>
    </w:p>
    <w:p w14:paraId="57E00FA6" w14:textId="77777777" w:rsidR="00631715" w:rsidRDefault="00631715" w:rsidP="00631715">
      <w:pPr>
        <w:pStyle w:val="ListParagraph"/>
        <w:numPr>
          <w:ilvl w:val="0"/>
          <w:numId w:val="5"/>
        </w:numPr>
      </w:pPr>
      <w:r>
        <w:t>Always call 999 in an emergency</w:t>
      </w:r>
    </w:p>
    <w:p w14:paraId="49C53277" w14:textId="77777777" w:rsidR="00631715" w:rsidRDefault="00631715" w:rsidP="00631715">
      <w:r>
        <w:t xml:space="preserve">Contact Crimestoppers to anonymously report a crime or suspicious </w:t>
      </w:r>
      <w:proofErr w:type="spellStart"/>
      <w:r>
        <w:t>behaviour</w:t>
      </w:r>
      <w:proofErr w:type="spellEnd"/>
      <w:r>
        <w:t>:</w:t>
      </w:r>
    </w:p>
    <w:p w14:paraId="2D2DCCEF" w14:textId="77777777" w:rsidR="00631715" w:rsidRDefault="00631715" w:rsidP="00631715">
      <w:pPr>
        <w:pStyle w:val="ListParagraph"/>
        <w:numPr>
          <w:ilvl w:val="0"/>
          <w:numId w:val="5"/>
        </w:numPr>
      </w:pPr>
      <w:r>
        <w:t>Call 0800 555 111</w:t>
      </w:r>
    </w:p>
    <w:p w14:paraId="511BAE29" w14:textId="77777777" w:rsidR="00631715" w:rsidRDefault="00631715" w:rsidP="00631715">
      <w:pPr>
        <w:pStyle w:val="ListParagraph"/>
        <w:numPr>
          <w:ilvl w:val="0"/>
          <w:numId w:val="5"/>
        </w:numPr>
      </w:pPr>
      <w:r>
        <w:t xml:space="preserve">Visit </w:t>
      </w:r>
      <w:hyperlink r:id="rId22" w:history="1">
        <w:r w:rsidRPr="000E0381">
          <w:rPr>
            <w:rStyle w:val="Hyperlink"/>
          </w:rPr>
          <w:t>their website</w:t>
        </w:r>
      </w:hyperlink>
    </w:p>
    <w:p w14:paraId="349F0C23" w14:textId="2B1BD8D7" w:rsidR="5B2D1057" w:rsidRDefault="5B2D1057" w:rsidP="5B2D1057">
      <w:pPr>
        <w:rPr>
          <w:rFonts w:ascii="Aptos" w:eastAsia="Aptos" w:hAnsi="Aptos" w:cs="Aptos"/>
        </w:rPr>
      </w:pPr>
    </w:p>
    <w:p w14:paraId="506336E1" w14:textId="5A987946" w:rsidR="5B2D1057" w:rsidRDefault="5B2D1057" w:rsidP="5B2D1057">
      <w:pPr>
        <w:rPr>
          <w:rFonts w:ascii="Aptos" w:eastAsia="Aptos" w:hAnsi="Aptos" w:cs="Aptos"/>
        </w:rPr>
      </w:pPr>
    </w:p>
    <w:sectPr w:rsidR="5B2D1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CCE0D"/>
    <w:multiLevelType w:val="hybridMultilevel"/>
    <w:tmpl w:val="EA206A74"/>
    <w:lvl w:ilvl="0" w:tplc="61F46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A3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064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E6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3402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0F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6A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2B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243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AFDC"/>
    <w:multiLevelType w:val="hybridMultilevel"/>
    <w:tmpl w:val="7660CFD4"/>
    <w:lvl w:ilvl="0" w:tplc="A0AED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03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0B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C1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E70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AB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783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9E6F"/>
    <w:multiLevelType w:val="hybridMultilevel"/>
    <w:tmpl w:val="AA586652"/>
    <w:lvl w:ilvl="0" w:tplc="ED8CC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2F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40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8414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D6C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00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E0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C7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0B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5764F"/>
    <w:multiLevelType w:val="hybridMultilevel"/>
    <w:tmpl w:val="29C834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354C3B"/>
    <w:multiLevelType w:val="hybridMultilevel"/>
    <w:tmpl w:val="6F7E9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920412">
    <w:abstractNumId w:val="2"/>
  </w:num>
  <w:num w:numId="2" w16cid:durableId="173885781">
    <w:abstractNumId w:val="0"/>
  </w:num>
  <w:num w:numId="3" w16cid:durableId="2019192589">
    <w:abstractNumId w:val="1"/>
  </w:num>
  <w:num w:numId="4" w16cid:durableId="2118016369">
    <w:abstractNumId w:val="4"/>
  </w:num>
  <w:num w:numId="5" w16cid:durableId="146762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65A785"/>
    <w:rsid w:val="00631715"/>
    <w:rsid w:val="0065543D"/>
    <w:rsid w:val="008121D3"/>
    <w:rsid w:val="0095654A"/>
    <w:rsid w:val="00A27DDD"/>
    <w:rsid w:val="02955E53"/>
    <w:rsid w:val="0324BB58"/>
    <w:rsid w:val="0384FCEA"/>
    <w:rsid w:val="056937F4"/>
    <w:rsid w:val="0665A785"/>
    <w:rsid w:val="0DC03694"/>
    <w:rsid w:val="0DDFB0CD"/>
    <w:rsid w:val="10516CD0"/>
    <w:rsid w:val="130538CF"/>
    <w:rsid w:val="15FE7A21"/>
    <w:rsid w:val="1AB0DDFA"/>
    <w:rsid w:val="1D75244A"/>
    <w:rsid w:val="1D9E068B"/>
    <w:rsid w:val="24B0E2E7"/>
    <w:rsid w:val="2672A84B"/>
    <w:rsid w:val="269FEE30"/>
    <w:rsid w:val="26DF1F26"/>
    <w:rsid w:val="2DDC2B1B"/>
    <w:rsid w:val="309C3606"/>
    <w:rsid w:val="322ADF68"/>
    <w:rsid w:val="32E48B74"/>
    <w:rsid w:val="345523AC"/>
    <w:rsid w:val="38D7EA9E"/>
    <w:rsid w:val="3D91A774"/>
    <w:rsid w:val="436B87AE"/>
    <w:rsid w:val="43A1E01C"/>
    <w:rsid w:val="44565CC2"/>
    <w:rsid w:val="4BB1BFF8"/>
    <w:rsid w:val="4D4048FC"/>
    <w:rsid w:val="4EA42AB6"/>
    <w:rsid w:val="522AB238"/>
    <w:rsid w:val="5392B643"/>
    <w:rsid w:val="56C81D23"/>
    <w:rsid w:val="57569A53"/>
    <w:rsid w:val="583E699A"/>
    <w:rsid w:val="585CD5A0"/>
    <w:rsid w:val="599977C6"/>
    <w:rsid w:val="5B2D1057"/>
    <w:rsid w:val="5B47EE7F"/>
    <w:rsid w:val="5DB7C025"/>
    <w:rsid w:val="5FE7E276"/>
    <w:rsid w:val="6FA9AA29"/>
    <w:rsid w:val="71635F34"/>
    <w:rsid w:val="758AECAF"/>
    <w:rsid w:val="769322A9"/>
    <w:rsid w:val="7863C565"/>
    <w:rsid w:val="7876BE4A"/>
    <w:rsid w:val="79B994C1"/>
    <w:rsid w:val="7C402AA8"/>
    <w:rsid w:val="7DA14C48"/>
    <w:rsid w:val="7DEAE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5A785"/>
  <w15:chartTrackingRefBased/>
  <w15:docId w15:val="{04BB0F8F-EFD1-452A-8C94-BBDF261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women.org/en/what-we-do/ending-violence-against-women/unite/theme?gad_source=1&amp;gclid=EAIaIQobChMIqMzivrfFiQMVqJNQBh2ciwh-EAAYASAAEgIFJPD_BwE" TargetMode="External"/><Relationship Id="rId13" Type="http://schemas.openxmlformats.org/officeDocument/2006/relationships/hyperlink" Target="https://alicerugglestrust.org/info-leaflets/" TargetMode="External"/><Relationship Id="rId18" Type="http://schemas.openxmlformats.org/officeDocument/2006/relationships/hyperlink" Target="https://paragonteam.org.uk/teams/swindon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iltshire.police.uk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uzylamplugh.org/Handlers/Download.ashx?IDMF=d4309103-1193-4f34-a7d4-918aa0e21e2b" TargetMode="External"/><Relationship Id="rId17" Type="http://schemas.openxmlformats.org/officeDocument/2006/relationships/hyperlink" Target="https://www.fearfree.org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licerugglestrust.org/relationship-safety-resource/" TargetMode="External"/><Relationship Id="rId20" Type="http://schemas.openxmlformats.org/officeDocument/2006/relationships/hyperlink" Target="mailto:ParagonSwindon@theyoutrust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BLbnQgsyS5E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alicerugglestrust.org/assemblie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iltshire.police.uk/advice/advice-and-information/sh/stalking-harassment/what-is-stalking-harassment/" TargetMode="External"/><Relationship Id="rId19" Type="http://schemas.openxmlformats.org/officeDocument/2006/relationships/hyperlink" Target="mailto:spa@fearfre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iltshire-pcc.gov.uk/16-days-of-action" TargetMode="External"/><Relationship Id="rId14" Type="http://schemas.openxmlformats.org/officeDocument/2006/relationships/hyperlink" Target="https://www.youtube.com/watch?v=nIlxOwu3zbo" TargetMode="External"/><Relationship Id="rId22" Type="http://schemas.openxmlformats.org/officeDocument/2006/relationships/hyperlink" Target="https://crimestoppers-u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80ed86-1c04-4701-acbf-36ccfadc9360">
      <Terms xmlns="http://schemas.microsoft.com/office/infopath/2007/PartnerControls"/>
    </lcf76f155ced4ddcb4097134ff3c332f>
    <TaxCatchAll xmlns="c8f463da-b813-471f-b2a2-743c7e1151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B7F65C17D3045857A24224D0ED76C" ma:contentTypeVersion="14" ma:contentTypeDescription="Create a new document." ma:contentTypeScope="" ma:versionID="3254823ca68a4bc3d88533f45edb2592">
  <xsd:schema xmlns:xsd="http://www.w3.org/2001/XMLSchema" xmlns:xs="http://www.w3.org/2001/XMLSchema" xmlns:p="http://schemas.microsoft.com/office/2006/metadata/properties" xmlns:ns2="2680ed86-1c04-4701-acbf-36ccfadc9360" xmlns:ns3="c8f463da-b813-471f-b2a2-743c7e1151fb" targetNamespace="http://schemas.microsoft.com/office/2006/metadata/properties" ma:root="true" ma:fieldsID="28cc1b66437df7754e2c3c0dd9de093e" ns2:_="" ns3:_="">
    <xsd:import namespace="2680ed86-1c04-4701-acbf-36ccfadc9360"/>
    <xsd:import namespace="c8f463da-b813-471f-b2a2-743c7e115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ed86-1c04-4701-acbf-36ccfadc9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db9e0b-39ef-4b4e-b67d-345ef0004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463da-b813-471f-b2a2-743c7e115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e71eb3-0478-426c-82dd-ab64381d7534}" ma:internalName="TaxCatchAll" ma:showField="CatchAllData" ma:web="c8f463da-b813-471f-b2a2-743c7e115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974331-B37A-4C27-B81E-08830D309202}">
  <ds:schemaRefs>
    <ds:schemaRef ds:uri="http://schemas.microsoft.com/office/2006/metadata/properties"/>
    <ds:schemaRef ds:uri="http://schemas.microsoft.com/office/infopath/2007/PartnerControls"/>
    <ds:schemaRef ds:uri="2680ed86-1c04-4701-acbf-36ccfadc9360"/>
    <ds:schemaRef ds:uri="c8f463da-b813-471f-b2a2-743c7e1151fb"/>
  </ds:schemaRefs>
</ds:datastoreItem>
</file>

<file path=customXml/itemProps2.xml><?xml version="1.0" encoding="utf-8"?>
<ds:datastoreItem xmlns:ds="http://schemas.openxmlformats.org/officeDocument/2006/customXml" ds:itemID="{F7BA9A37-2B7E-4CEA-B8C6-672D99EAB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ed86-1c04-4701-acbf-36ccfadc9360"/>
    <ds:schemaRef ds:uri="c8f463da-b813-471f-b2a2-743c7e115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C2F62-1945-493D-B3F6-E48BE3E66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Westwood, Isabel</dc:creator>
  <cp:keywords/>
  <dc:description/>
  <cp:lastModifiedBy>Bolton, Nick</cp:lastModifiedBy>
  <cp:revision>2</cp:revision>
  <dcterms:created xsi:type="dcterms:W3CDTF">2024-11-26T11:30:00Z</dcterms:created>
  <dcterms:modified xsi:type="dcterms:W3CDTF">2024-11-26T11:30:00Z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0x01010044CB7F65C17D3045857A24224D0ED76C</vt:lpwstr>
  </property>
  <property fmtid="{D5CDD505-2E9C-101B-9397-08002B2CF9AE}" pid="3" name="MediaServiceImageTags">
    <vt:lpwstr/>
  </property>
</Properties>
</file>